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0F22" w14:textId="6F93AAD4" w:rsidR="00655C24" w:rsidRPr="00655C24" w:rsidRDefault="00655C24" w:rsidP="00655C24">
      <w:pPr>
        <w:pStyle w:val="Heading3"/>
        <w:ind w:left="0" w:right="4"/>
        <w:rPr>
          <w:b/>
          <w:bCs/>
          <w:color w:val="00A79D"/>
          <w:sz w:val="32"/>
          <w:szCs w:val="32"/>
        </w:rPr>
      </w:pPr>
      <w:r w:rsidRPr="00655C24">
        <w:rPr>
          <w:b/>
          <w:bCs/>
          <w:color w:val="00A79D"/>
          <w:sz w:val="32"/>
          <w:szCs w:val="32"/>
        </w:rPr>
        <w:t>Volunteer Code of Conduct</w:t>
      </w:r>
    </w:p>
    <w:p w14:paraId="4F7B54B5" w14:textId="77777777" w:rsidR="00655C24" w:rsidRDefault="00655C24" w:rsidP="00655C24">
      <w:pPr>
        <w:ind w:left="0" w:right="4"/>
        <w:rPr>
          <w:rFonts w:asciiTheme="majorHAnsi" w:hAnsiTheme="majorHAnsi"/>
        </w:rPr>
      </w:pPr>
    </w:p>
    <w:p w14:paraId="496D76ED" w14:textId="77777777" w:rsidR="00655C24" w:rsidRPr="005F2A8B" w:rsidRDefault="00655C24" w:rsidP="00655C24">
      <w:pPr>
        <w:ind w:left="0" w:right="4"/>
        <w:rPr>
          <w:rFonts w:asciiTheme="majorHAnsi" w:hAnsiTheme="majorHAnsi"/>
        </w:rPr>
      </w:pPr>
      <w:r w:rsidRPr="005F2A8B">
        <w:rPr>
          <w:rFonts w:asciiTheme="majorHAnsi" w:hAnsiTheme="majorHAnsi"/>
        </w:rPr>
        <w:t>The Uniting Church Synod of NSW and the ACT values the contribution of each member of our community who volunteers their time and effort, as we work together to make a Jesus-shaped difference in the world. To assist us to providing a safe and positive environment, volunteers are expected to comply with church policies and procedures including the following Code of Conduct.</w:t>
      </w:r>
    </w:p>
    <w:p w14:paraId="07782D68" w14:textId="77777777" w:rsidR="00655C24" w:rsidRPr="005F2A8B" w:rsidRDefault="00655C24" w:rsidP="00655C24">
      <w:pPr>
        <w:ind w:left="0" w:right="4"/>
        <w:rPr>
          <w:rFonts w:asciiTheme="majorHAnsi" w:hAnsiTheme="majorHAnsi"/>
        </w:rPr>
      </w:pPr>
      <w:r w:rsidRPr="005F2A8B">
        <w:rPr>
          <w:rFonts w:asciiTheme="majorHAnsi" w:hAnsiTheme="majorHAnsi"/>
        </w:rPr>
        <w:t>Our volunteers are asked to sign this Code of Conduct to indicate they have read and agree to abide by it.</w:t>
      </w:r>
    </w:p>
    <w:p w14:paraId="287290F3" w14:textId="77777777" w:rsidR="00655C24" w:rsidRPr="005F2A8B" w:rsidRDefault="00655C24" w:rsidP="00655C24">
      <w:pPr>
        <w:ind w:left="0" w:right="4"/>
        <w:rPr>
          <w:rFonts w:asciiTheme="majorHAnsi" w:hAnsiTheme="majorHAnsi"/>
        </w:rPr>
      </w:pPr>
      <w:r w:rsidRPr="005F2A8B">
        <w:rPr>
          <w:rFonts w:asciiTheme="majorHAnsi" w:hAnsiTheme="majorHAnsi"/>
        </w:rPr>
        <w:t xml:space="preserve">The Code articulates how expected behaviours are aligned with our </w:t>
      </w:r>
      <w:proofErr w:type="gramStart"/>
      <w:r w:rsidRPr="005F2A8B">
        <w:rPr>
          <w:rFonts w:asciiTheme="majorHAnsi" w:hAnsiTheme="majorHAnsi"/>
        </w:rPr>
        <w:t>values, and</w:t>
      </w:r>
      <w:proofErr w:type="gramEnd"/>
      <w:r w:rsidRPr="005F2A8B">
        <w:rPr>
          <w:rFonts w:asciiTheme="majorHAnsi" w:hAnsiTheme="majorHAnsi"/>
        </w:rPr>
        <w:t xml:space="preserve"> will assist us to further our mission. All volunteers should be aware of the needs and welfare of others and should treat everyone in ways which are protective. Volunteers in leadership positions should be aware of their additional responsibilities to care for people and model this to others.</w:t>
      </w:r>
    </w:p>
    <w:p w14:paraId="4E2F8D86" w14:textId="77777777" w:rsidR="00655C24" w:rsidRPr="005F2A8B" w:rsidRDefault="00655C24" w:rsidP="00655C24">
      <w:pPr>
        <w:pStyle w:val="Heading2"/>
        <w:ind w:right="4"/>
        <w:rPr>
          <w:rFonts w:asciiTheme="majorHAnsi" w:eastAsia="Calibri" w:hAnsiTheme="majorHAnsi"/>
          <w:sz w:val="22"/>
          <w:szCs w:val="22"/>
        </w:rPr>
      </w:pPr>
    </w:p>
    <w:p w14:paraId="11551FF4" w14:textId="77777777" w:rsidR="00655C24" w:rsidRPr="005F2A8B" w:rsidRDefault="00655C24" w:rsidP="00655C24">
      <w:pPr>
        <w:ind w:left="0" w:right="4"/>
        <w:rPr>
          <w:rFonts w:asciiTheme="majorHAnsi" w:hAnsiTheme="majorHAnsi"/>
          <w:b/>
          <w:bCs/>
          <w:color w:val="44546A" w:themeColor="text2"/>
        </w:rPr>
      </w:pPr>
      <w:r w:rsidRPr="005F2A8B">
        <w:rPr>
          <w:rFonts w:asciiTheme="majorHAnsi" w:hAnsiTheme="majorHAnsi"/>
          <w:b/>
          <w:bCs/>
          <w:color w:val="44546A" w:themeColor="text2"/>
        </w:rPr>
        <w:t>General conduct</w:t>
      </w:r>
    </w:p>
    <w:p w14:paraId="09B7980E" w14:textId="77777777" w:rsidR="00655C24" w:rsidRPr="005F2A8B" w:rsidRDefault="00655C24" w:rsidP="00655C24">
      <w:pPr>
        <w:ind w:left="0" w:right="4"/>
        <w:jc w:val="both"/>
        <w:rPr>
          <w:rFonts w:asciiTheme="majorHAnsi" w:eastAsia="Calibri" w:hAnsiTheme="majorHAnsi"/>
        </w:rPr>
      </w:pPr>
      <w:r w:rsidRPr="005F2A8B">
        <w:rPr>
          <w:rFonts w:asciiTheme="majorHAnsi" w:eastAsia="Calibri" w:hAnsiTheme="majorHAnsi"/>
        </w:rPr>
        <w:t xml:space="preserve">Volunteers should consistently behave in a way that upholds the core values and integrity of the Synod, including showing integrity, respect, collaboration and </w:t>
      </w:r>
      <w:proofErr w:type="gramStart"/>
      <w:r w:rsidRPr="005F2A8B">
        <w:rPr>
          <w:rFonts w:asciiTheme="majorHAnsi" w:eastAsia="Calibri" w:hAnsiTheme="majorHAnsi"/>
        </w:rPr>
        <w:t>compassion;</w:t>
      </w:r>
      <w:proofErr w:type="gramEnd"/>
    </w:p>
    <w:p w14:paraId="6350FE57" w14:textId="130B4205" w:rsidR="00655C24" w:rsidRDefault="00655C24" w:rsidP="00655C24">
      <w:pPr>
        <w:pStyle w:val="ListParagraph"/>
        <w:numPr>
          <w:ilvl w:val="0"/>
          <w:numId w:val="6"/>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Always work in the best interests of </w:t>
      </w:r>
      <w:proofErr w:type="gramStart"/>
      <w:r w:rsidRPr="005F2A8B">
        <w:rPr>
          <w:rFonts w:asciiTheme="majorHAnsi" w:eastAsia="Calibri" w:hAnsiTheme="majorHAnsi" w:cstheme="majorHAnsi"/>
          <w:b w:val="0"/>
          <w:bCs w:val="0"/>
          <w:i w:val="0"/>
          <w:iCs w:val="0"/>
          <w:sz w:val="22"/>
          <w:szCs w:val="22"/>
        </w:rPr>
        <w:t>others, and</w:t>
      </w:r>
      <w:proofErr w:type="gramEnd"/>
      <w:r w:rsidRPr="005F2A8B">
        <w:rPr>
          <w:rFonts w:asciiTheme="majorHAnsi" w:eastAsia="Calibri" w:hAnsiTheme="majorHAnsi" w:cstheme="majorHAnsi"/>
          <w:b w:val="0"/>
          <w:bCs w:val="0"/>
          <w:i w:val="0"/>
          <w:iCs w:val="0"/>
          <w:sz w:val="22"/>
          <w:szCs w:val="22"/>
        </w:rPr>
        <w:t xml:space="preserve"> set a positive example. </w:t>
      </w:r>
    </w:p>
    <w:p w14:paraId="353A44B8" w14:textId="77777777" w:rsidR="00655C24" w:rsidRPr="005F2A8B" w:rsidRDefault="00655C24" w:rsidP="00655C24">
      <w:pPr>
        <w:pStyle w:val="ListParagraph"/>
        <w:numPr>
          <w:ilvl w:val="0"/>
          <w:numId w:val="6"/>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Show respect for leadership, and follow church policies and reasonable decisions and directions given, and comply with the law</w:t>
      </w:r>
    </w:p>
    <w:p w14:paraId="176B1D04" w14:textId="77777777" w:rsidR="00655C24" w:rsidRPr="005F2A8B" w:rsidRDefault="00655C24" w:rsidP="00655C24">
      <w:pPr>
        <w:pStyle w:val="ListParagraph"/>
        <w:numPr>
          <w:ilvl w:val="0"/>
          <w:numId w:val="6"/>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Support ministers and staff in their duties, and assist them as necessary</w:t>
      </w:r>
    </w:p>
    <w:p w14:paraId="0344D196" w14:textId="77777777" w:rsidR="00655C24" w:rsidRPr="005F2A8B" w:rsidRDefault="00655C24" w:rsidP="00655C24">
      <w:pPr>
        <w:pStyle w:val="ListParagraph"/>
        <w:numPr>
          <w:ilvl w:val="0"/>
          <w:numId w:val="6"/>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Leaders should model healthy relationships, make decisions impartially and ensure that they do not misuse their actual or perceived power</w:t>
      </w:r>
    </w:p>
    <w:p w14:paraId="022924A3" w14:textId="77777777" w:rsidR="00655C24" w:rsidRPr="005F2A8B" w:rsidRDefault="00655C24" w:rsidP="00655C24">
      <w:pPr>
        <w:pStyle w:val="ListParagraph"/>
        <w:numPr>
          <w:ilvl w:val="0"/>
          <w:numId w:val="6"/>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Read, and ensure they understand, all information and instructions, and seek advice if in doubt</w:t>
      </w:r>
    </w:p>
    <w:p w14:paraId="79F29FAB" w14:textId="77777777" w:rsidR="00E4058C" w:rsidRPr="005F2A8B" w:rsidRDefault="00E4058C" w:rsidP="00E4058C">
      <w:pPr>
        <w:pStyle w:val="ListParagraph"/>
        <w:numPr>
          <w:ilvl w:val="0"/>
          <w:numId w:val="6"/>
        </w:numPr>
        <w:spacing w:after="120"/>
        <w:ind w:right="4"/>
        <w:jc w:val="both"/>
        <w:rPr>
          <w:rFonts w:asciiTheme="majorHAnsi" w:eastAsia="Calibri" w:hAnsiTheme="majorHAnsi" w:cstheme="majorHAnsi"/>
          <w:b w:val="0"/>
          <w:bCs w:val="0"/>
          <w:i w:val="0"/>
          <w:iCs w:val="0"/>
          <w:sz w:val="22"/>
          <w:szCs w:val="22"/>
        </w:rPr>
      </w:pPr>
      <w:r>
        <w:rPr>
          <w:rFonts w:asciiTheme="majorHAnsi" w:eastAsia="Calibri" w:hAnsiTheme="majorHAnsi" w:cstheme="majorHAnsi"/>
          <w:b w:val="0"/>
          <w:bCs w:val="0"/>
          <w:i w:val="0"/>
          <w:iCs w:val="0"/>
          <w:sz w:val="22"/>
          <w:szCs w:val="22"/>
        </w:rPr>
        <w:t xml:space="preserve">Inform your leader or supervisor </w:t>
      </w:r>
      <w:r w:rsidRPr="00546163">
        <w:rPr>
          <w:rFonts w:asciiTheme="majorHAnsi" w:eastAsia="Calibri" w:hAnsiTheme="majorHAnsi" w:cstheme="majorHAnsi"/>
          <w:b w:val="0"/>
          <w:bCs w:val="0"/>
          <w:i w:val="0"/>
          <w:iCs w:val="0"/>
          <w:sz w:val="22"/>
          <w:szCs w:val="22"/>
        </w:rPr>
        <w:t xml:space="preserve">if </w:t>
      </w:r>
      <w:r>
        <w:rPr>
          <w:rFonts w:asciiTheme="majorHAnsi" w:eastAsia="Calibri" w:hAnsiTheme="majorHAnsi" w:cstheme="majorHAnsi"/>
          <w:b w:val="0"/>
          <w:bCs w:val="0"/>
          <w:i w:val="0"/>
          <w:iCs w:val="0"/>
          <w:sz w:val="22"/>
          <w:szCs w:val="22"/>
        </w:rPr>
        <w:t xml:space="preserve">your </w:t>
      </w:r>
      <w:r w:rsidRPr="00546163">
        <w:rPr>
          <w:rFonts w:asciiTheme="majorHAnsi" w:eastAsia="Calibri" w:hAnsiTheme="majorHAnsi" w:cstheme="majorHAnsi"/>
          <w:b w:val="0"/>
          <w:bCs w:val="0"/>
          <w:i w:val="0"/>
          <w:iCs w:val="0"/>
          <w:sz w:val="22"/>
          <w:szCs w:val="22"/>
        </w:rPr>
        <w:t>role</w:t>
      </w:r>
      <w:r>
        <w:rPr>
          <w:rFonts w:asciiTheme="majorHAnsi" w:eastAsia="Calibri" w:hAnsiTheme="majorHAnsi" w:cstheme="majorHAnsi"/>
          <w:b w:val="0"/>
          <w:bCs w:val="0"/>
          <w:i w:val="0"/>
          <w:iCs w:val="0"/>
          <w:sz w:val="22"/>
          <w:szCs w:val="22"/>
        </w:rPr>
        <w:t>(</w:t>
      </w:r>
      <w:r w:rsidRPr="00546163">
        <w:rPr>
          <w:rFonts w:asciiTheme="majorHAnsi" w:eastAsia="Calibri" w:hAnsiTheme="majorHAnsi" w:cstheme="majorHAnsi"/>
          <w:b w:val="0"/>
          <w:bCs w:val="0"/>
          <w:i w:val="0"/>
          <w:iCs w:val="0"/>
          <w:sz w:val="22"/>
          <w:szCs w:val="22"/>
        </w:rPr>
        <w:t>s</w:t>
      </w:r>
      <w:r>
        <w:rPr>
          <w:rFonts w:asciiTheme="majorHAnsi" w:eastAsia="Calibri" w:hAnsiTheme="majorHAnsi" w:cstheme="majorHAnsi"/>
          <w:b w:val="0"/>
          <w:bCs w:val="0"/>
          <w:i w:val="0"/>
          <w:iCs w:val="0"/>
          <w:sz w:val="22"/>
          <w:szCs w:val="22"/>
        </w:rPr>
        <w:t>)</w:t>
      </w:r>
      <w:r w:rsidRPr="00546163">
        <w:rPr>
          <w:rFonts w:asciiTheme="majorHAnsi" w:eastAsia="Calibri" w:hAnsiTheme="majorHAnsi" w:cstheme="majorHAnsi"/>
          <w:b w:val="0"/>
          <w:bCs w:val="0"/>
          <w:i w:val="0"/>
          <w:iCs w:val="0"/>
          <w:sz w:val="22"/>
          <w:szCs w:val="22"/>
        </w:rPr>
        <w:t xml:space="preserve">, </w:t>
      </w:r>
      <w:proofErr w:type="gramStart"/>
      <w:r w:rsidRPr="00546163">
        <w:rPr>
          <w:rFonts w:asciiTheme="majorHAnsi" w:eastAsia="Calibri" w:hAnsiTheme="majorHAnsi" w:cstheme="majorHAnsi"/>
          <w:b w:val="0"/>
          <w:bCs w:val="0"/>
          <w:i w:val="0"/>
          <w:iCs w:val="0"/>
          <w:sz w:val="22"/>
          <w:szCs w:val="22"/>
        </w:rPr>
        <w:t>circumstances</w:t>
      </w:r>
      <w:proofErr w:type="gramEnd"/>
      <w:r w:rsidRPr="00546163">
        <w:rPr>
          <w:rFonts w:asciiTheme="majorHAnsi" w:eastAsia="Calibri" w:hAnsiTheme="majorHAnsi" w:cstheme="majorHAnsi"/>
          <w:b w:val="0"/>
          <w:bCs w:val="0"/>
          <w:i w:val="0"/>
          <w:iCs w:val="0"/>
          <w:sz w:val="22"/>
          <w:szCs w:val="22"/>
        </w:rPr>
        <w:t xml:space="preserve"> or details change</w:t>
      </w:r>
    </w:p>
    <w:p w14:paraId="7F6F3D15" w14:textId="667C803E" w:rsidR="00655C24" w:rsidRDefault="00655C24" w:rsidP="00655C24">
      <w:pPr>
        <w:pStyle w:val="ListParagraph"/>
        <w:numPr>
          <w:ilvl w:val="0"/>
          <w:numId w:val="6"/>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Ensure appropriate stewardship in the use of church resources. Avoid waste or </w:t>
      </w:r>
      <w:proofErr w:type="gramStart"/>
      <w:r w:rsidRPr="005F2A8B">
        <w:rPr>
          <w:rFonts w:asciiTheme="majorHAnsi" w:eastAsia="Calibri" w:hAnsiTheme="majorHAnsi" w:cstheme="majorHAnsi"/>
          <w:b w:val="0"/>
          <w:bCs w:val="0"/>
          <w:i w:val="0"/>
          <w:iCs w:val="0"/>
          <w:sz w:val="22"/>
          <w:szCs w:val="22"/>
        </w:rPr>
        <w:t>extravagance, and</w:t>
      </w:r>
      <w:proofErr w:type="gramEnd"/>
      <w:r w:rsidRPr="005F2A8B">
        <w:rPr>
          <w:rFonts w:asciiTheme="majorHAnsi" w:eastAsia="Calibri" w:hAnsiTheme="majorHAnsi" w:cstheme="majorHAnsi"/>
          <w:b w:val="0"/>
          <w:bCs w:val="0"/>
          <w:i w:val="0"/>
          <w:iCs w:val="0"/>
          <w:sz w:val="22"/>
          <w:szCs w:val="22"/>
        </w:rPr>
        <w:t xml:space="preserve"> cooperate with measures to protect the environment</w:t>
      </w:r>
      <w:r w:rsidR="00E4058C">
        <w:rPr>
          <w:rFonts w:asciiTheme="majorHAnsi" w:eastAsia="Calibri" w:hAnsiTheme="majorHAnsi" w:cstheme="majorHAnsi"/>
          <w:b w:val="0"/>
          <w:bCs w:val="0"/>
          <w:i w:val="0"/>
          <w:iCs w:val="0"/>
          <w:sz w:val="22"/>
          <w:szCs w:val="22"/>
        </w:rPr>
        <w:t>.</w:t>
      </w:r>
    </w:p>
    <w:p w14:paraId="6987447C" w14:textId="77777777" w:rsidR="00655C24" w:rsidRPr="005F2A8B" w:rsidRDefault="00655C24" w:rsidP="00655C24">
      <w:pPr>
        <w:ind w:left="0" w:right="4"/>
        <w:rPr>
          <w:rFonts w:asciiTheme="majorHAnsi" w:hAnsiTheme="majorHAnsi"/>
          <w:b/>
          <w:bCs/>
          <w:color w:val="44546A" w:themeColor="text2"/>
        </w:rPr>
      </w:pPr>
      <w:r w:rsidRPr="005F2A8B">
        <w:rPr>
          <w:rFonts w:asciiTheme="majorHAnsi" w:hAnsiTheme="majorHAnsi"/>
          <w:b/>
          <w:bCs/>
          <w:color w:val="44546A" w:themeColor="text2"/>
        </w:rPr>
        <w:t>Respect for others</w:t>
      </w:r>
    </w:p>
    <w:p w14:paraId="055B36F8" w14:textId="77777777" w:rsidR="00655C24" w:rsidRPr="005F2A8B" w:rsidRDefault="00655C24" w:rsidP="00655C24">
      <w:pPr>
        <w:pStyle w:val="ListParagraph"/>
        <w:numPr>
          <w:ilvl w:val="0"/>
          <w:numId w:val="7"/>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Volunteers should treat everyone with respect, courtesy, </w:t>
      </w:r>
      <w:proofErr w:type="gramStart"/>
      <w:r w:rsidRPr="005F2A8B">
        <w:rPr>
          <w:rFonts w:asciiTheme="majorHAnsi" w:eastAsia="Calibri" w:hAnsiTheme="majorHAnsi" w:cstheme="majorHAnsi"/>
          <w:b w:val="0"/>
          <w:bCs w:val="0"/>
          <w:i w:val="0"/>
          <w:iCs w:val="0"/>
          <w:sz w:val="22"/>
          <w:szCs w:val="22"/>
        </w:rPr>
        <w:t>honesty</w:t>
      </w:r>
      <w:proofErr w:type="gramEnd"/>
      <w:r w:rsidRPr="005F2A8B">
        <w:rPr>
          <w:rFonts w:asciiTheme="majorHAnsi" w:eastAsia="Calibri" w:hAnsiTheme="majorHAnsi" w:cstheme="majorHAnsi"/>
          <w:b w:val="0"/>
          <w:bCs w:val="0"/>
          <w:i w:val="0"/>
          <w:iCs w:val="0"/>
          <w:sz w:val="22"/>
          <w:szCs w:val="22"/>
        </w:rPr>
        <w:t xml:space="preserve"> and fairness, taking care to protect the interests, rights, beliefs and welfare of others</w:t>
      </w:r>
    </w:p>
    <w:p w14:paraId="17588D7B" w14:textId="77777777" w:rsidR="00655C24" w:rsidRPr="005F2A8B" w:rsidRDefault="00655C24" w:rsidP="00655C24">
      <w:pPr>
        <w:pStyle w:val="ListParagraph"/>
        <w:numPr>
          <w:ilvl w:val="0"/>
          <w:numId w:val="7"/>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Be respectful of difference including age, cultural background, sex, language, disability, religion, gender identity or any other status</w:t>
      </w:r>
    </w:p>
    <w:p w14:paraId="3B3862CD" w14:textId="77777777" w:rsidR="00655C24" w:rsidRPr="005F2A8B" w:rsidRDefault="00655C24" w:rsidP="00655C24">
      <w:pPr>
        <w:pStyle w:val="ListParagraph"/>
        <w:numPr>
          <w:ilvl w:val="0"/>
          <w:numId w:val="7"/>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Assist in creating an environment free from fear, harassment, </w:t>
      </w:r>
      <w:proofErr w:type="gramStart"/>
      <w:r w:rsidRPr="005F2A8B">
        <w:rPr>
          <w:rFonts w:asciiTheme="majorHAnsi" w:eastAsia="Calibri" w:hAnsiTheme="majorHAnsi" w:cstheme="majorHAnsi"/>
          <w:b w:val="0"/>
          <w:bCs w:val="0"/>
          <w:i w:val="0"/>
          <w:iCs w:val="0"/>
          <w:sz w:val="22"/>
          <w:szCs w:val="22"/>
        </w:rPr>
        <w:t>racism</w:t>
      </w:r>
      <w:proofErr w:type="gramEnd"/>
      <w:r w:rsidRPr="005F2A8B">
        <w:rPr>
          <w:rFonts w:asciiTheme="majorHAnsi" w:eastAsia="Calibri" w:hAnsiTheme="majorHAnsi" w:cstheme="majorHAnsi"/>
          <w:b w:val="0"/>
          <w:bCs w:val="0"/>
          <w:i w:val="0"/>
          <w:iCs w:val="0"/>
          <w:sz w:val="22"/>
          <w:szCs w:val="22"/>
        </w:rPr>
        <w:t xml:space="preserve"> or exploitation.</w:t>
      </w:r>
    </w:p>
    <w:p w14:paraId="7D33385F" w14:textId="6EB57E14" w:rsidR="00655C24" w:rsidRPr="005F2A8B" w:rsidRDefault="00655C24" w:rsidP="00655C24">
      <w:pPr>
        <w:pStyle w:val="ListParagraph"/>
        <w:numPr>
          <w:ilvl w:val="0"/>
          <w:numId w:val="7"/>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Deal with interpersonal conflict with humility, kindness, </w:t>
      </w:r>
      <w:proofErr w:type="gramStart"/>
      <w:r w:rsidRPr="005F2A8B">
        <w:rPr>
          <w:rFonts w:asciiTheme="majorHAnsi" w:eastAsia="Calibri" w:hAnsiTheme="majorHAnsi" w:cstheme="majorHAnsi"/>
          <w:b w:val="0"/>
          <w:bCs w:val="0"/>
          <w:i w:val="0"/>
          <w:iCs w:val="0"/>
          <w:sz w:val="22"/>
          <w:szCs w:val="22"/>
        </w:rPr>
        <w:t>courage</w:t>
      </w:r>
      <w:proofErr w:type="gramEnd"/>
      <w:r w:rsidRPr="005F2A8B">
        <w:rPr>
          <w:rFonts w:asciiTheme="majorHAnsi" w:eastAsia="Calibri" w:hAnsiTheme="majorHAnsi" w:cstheme="majorHAnsi"/>
          <w:b w:val="0"/>
          <w:bCs w:val="0"/>
          <w:i w:val="0"/>
          <w:iCs w:val="0"/>
          <w:sz w:val="22"/>
          <w:szCs w:val="22"/>
        </w:rPr>
        <w:t xml:space="preserve"> and forgiveness. Avoid </w:t>
      </w:r>
      <w:proofErr w:type="gramStart"/>
      <w:r w:rsidRPr="005F2A8B">
        <w:rPr>
          <w:rFonts w:asciiTheme="majorHAnsi" w:eastAsia="Calibri" w:hAnsiTheme="majorHAnsi" w:cstheme="majorHAnsi"/>
          <w:b w:val="0"/>
          <w:bCs w:val="0"/>
          <w:i w:val="0"/>
          <w:iCs w:val="0"/>
          <w:sz w:val="22"/>
          <w:szCs w:val="22"/>
        </w:rPr>
        <w:t>gossip, and</w:t>
      </w:r>
      <w:proofErr w:type="gramEnd"/>
      <w:r w:rsidRPr="005F2A8B">
        <w:rPr>
          <w:rFonts w:asciiTheme="majorHAnsi" w:eastAsia="Calibri" w:hAnsiTheme="majorHAnsi" w:cstheme="majorHAnsi"/>
          <w:b w:val="0"/>
          <w:bCs w:val="0"/>
          <w:i w:val="0"/>
          <w:iCs w:val="0"/>
          <w:sz w:val="22"/>
          <w:szCs w:val="22"/>
        </w:rPr>
        <w:t xml:space="preserve"> seek assistance from appropriate leaders in a timely way if support to resolve issues i</w:t>
      </w:r>
      <w:r>
        <w:rPr>
          <w:rFonts w:asciiTheme="majorHAnsi" w:eastAsia="Calibri" w:hAnsiTheme="majorHAnsi" w:cstheme="majorHAnsi"/>
          <w:b w:val="0"/>
          <w:bCs w:val="0"/>
          <w:i w:val="0"/>
          <w:iCs w:val="0"/>
          <w:sz w:val="22"/>
          <w:szCs w:val="22"/>
        </w:rPr>
        <w:t>f</w:t>
      </w:r>
      <w:r w:rsidRPr="005F2A8B">
        <w:rPr>
          <w:rFonts w:asciiTheme="majorHAnsi" w:eastAsia="Calibri" w:hAnsiTheme="majorHAnsi" w:cstheme="majorHAnsi"/>
          <w:b w:val="0"/>
          <w:bCs w:val="0"/>
          <w:i w:val="0"/>
          <w:iCs w:val="0"/>
          <w:sz w:val="22"/>
          <w:szCs w:val="22"/>
        </w:rPr>
        <w:t xml:space="preserve"> needed.</w:t>
      </w:r>
    </w:p>
    <w:p w14:paraId="310695EA" w14:textId="77777777" w:rsidR="00655C24" w:rsidRPr="005F2A8B" w:rsidRDefault="00655C24" w:rsidP="00655C24">
      <w:pPr>
        <w:ind w:left="0" w:right="4"/>
        <w:rPr>
          <w:rFonts w:asciiTheme="majorHAnsi" w:hAnsiTheme="majorHAnsi"/>
          <w:b/>
          <w:bCs/>
          <w:color w:val="44546A" w:themeColor="text2"/>
        </w:rPr>
      </w:pPr>
      <w:r w:rsidRPr="005F2A8B">
        <w:rPr>
          <w:rFonts w:asciiTheme="majorHAnsi" w:hAnsiTheme="majorHAnsi"/>
          <w:b/>
          <w:bCs/>
          <w:color w:val="44546A" w:themeColor="text2"/>
        </w:rPr>
        <w:t>Communication</w:t>
      </w:r>
    </w:p>
    <w:p w14:paraId="64B20028" w14:textId="77777777" w:rsidR="00655C24" w:rsidRPr="005F2A8B" w:rsidRDefault="00655C24" w:rsidP="00655C24">
      <w:pPr>
        <w:ind w:left="567" w:right="4" w:hanging="567"/>
        <w:jc w:val="both"/>
        <w:rPr>
          <w:rFonts w:asciiTheme="majorHAnsi" w:eastAsia="Calibri" w:hAnsiTheme="majorHAnsi"/>
        </w:rPr>
      </w:pPr>
      <w:r w:rsidRPr="005F2A8B">
        <w:rPr>
          <w:rFonts w:asciiTheme="majorHAnsi" w:eastAsia="Calibri" w:hAnsiTheme="majorHAnsi"/>
        </w:rPr>
        <w:t>Volunteers should be appropriate when engaging with others:</w:t>
      </w:r>
    </w:p>
    <w:p w14:paraId="1BBCE9AE" w14:textId="77777777" w:rsidR="00655C24" w:rsidRPr="005F2A8B" w:rsidRDefault="00655C24" w:rsidP="00655C24">
      <w:pPr>
        <w:pStyle w:val="ListParagraph"/>
        <w:numPr>
          <w:ilvl w:val="0"/>
          <w:numId w:val="5"/>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Use non-discriminatory, </w:t>
      </w:r>
      <w:proofErr w:type="gramStart"/>
      <w:r w:rsidRPr="005F2A8B">
        <w:rPr>
          <w:rFonts w:asciiTheme="majorHAnsi" w:eastAsia="Calibri" w:hAnsiTheme="majorHAnsi" w:cstheme="majorHAnsi"/>
          <w:b w:val="0"/>
          <w:bCs w:val="0"/>
          <w:i w:val="0"/>
          <w:iCs w:val="0"/>
          <w:sz w:val="22"/>
          <w:szCs w:val="22"/>
        </w:rPr>
        <w:t>respectful</w:t>
      </w:r>
      <w:proofErr w:type="gramEnd"/>
      <w:r w:rsidRPr="005F2A8B">
        <w:rPr>
          <w:rFonts w:asciiTheme="majorHAnsi" w:eastAsia="Calibri" w:hAnsiTheme="majorHAnsi" w:cstheme="majorHAnsi"/>
          <w:b w:val="0"/>
          <w:bCs w:val="0"/>
          <w:i w:val="0"/>
          <w:iCs w:val="0"/>
          <w:sz w:val="22"/>
          <w:szCs w:val="22"/>
        </w:rPr>
        <w:t xml:space="preserve"> and non-judgmental language. Avoid blasphemy, or using offensive language</w:t>
      </w:r>
    </w:p>
    <w:p w14:paraId="395D884F" w14:textId="43B2A82C" w:rsidR="00655C24" w:rsidRPr="005F2A8B" w:rsidRDefault="00655C24" w:rsidP="00655C24">
      <w:pPr>
        <w:pStyle w:val="ListParagraph"/>
        <w:numPr>
          <w:ilvl w:val="0"/>
          <w:numId w:val="5"/>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lastRenderedPageBreak/>
        <w:t>Respect any boundaries people may have regarding their personal space, including social distancing. Take care not to intimidate or cause discomfort to others</w:t>
      </w:r>
      <w:r>
        <w:rPr>
          <w:rFonts w:asciiTheme="majorHAnsi" w:eastAsia="Calibri" w:hAnsiTheme="majorHAnsi" w:cstheme="majorHAnsi"/>
          <w:b w:val="0"/>
          <w:bCs w:val="0"/>
          <w:i w:val="0"/>
          <w:iCs w:val="0"/>
          <w:sz w:val="22"/>
          <w:szCs w:val="22"/>
        </w:rPr>
        <w:t>.</w:t>
      </w:r>
    </w:p>
    <w:p w14:paraId="54431F35" w14:textId="77777777" w:rsidR="00655C24" w:rsidRPr="005F2A8B" w:rsidRDefault="00655C24" w:rsidP="00655C24">
      <w:pPr>
        <w:pStyle w:val="ListParagraph"/>
        <w:numPr>
          <w:ilvl w:val="0"/>
          <w:numId w:val="5"/>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Maintain confidentiality and </w:t>
      </w:r>
      <w:proofErr w:type="gramStart"/>
      <w:r w:rsidRPr="005F2A8B">
        <w:rPr>
          <w:rFonts w:asciiTheme="majorHAnsi" w:eastAsia="Calibri" w:hAnsiTheme="majorHAnsi" w:cstheme="majorHAnsi"/>
          <w:b w:val="0"/>
          <w:bCs w:val="0"/>
          <w:i w:val="0"/>
          <w:iCs w:val="0"/>
          <w:sz w:val="22"/>
          <w:szCs w:val="22"/>
        </w:rPr>
        <w:t>don’t</w:t>
      </w:r>
      <w:proofErr w:type="gramEnd"/>
      <w:r w:rsidRPr="005F2A8B">
        <w:rPr>
          <w:rFonts w:asciiTheme="majorHAnsi" w:eastAsia="Calibri" w:hAnsiTheme="majorHAnsi" w:cstheme="majorHAnsi"/>
          <w:b w:val="0"/>
          <w:bCs w:val="0"/>
          <w:i w:val="0"/>
          <w:iCs w:val="0"/>
          <w:sz w:val="22"/>
          <w:szCs w:val="22"/>
        </w:rPr>
        <w:t xml:space="preserve"> disclose the personal information or contact details of others, except where it is mandatory, appropriate and/or protective to disclose (see ‘required reporting’ below)</w:t>
      </w:r>
    </w:p>
    <w:p w14:paraId="2E110C4C" w14:textId="37EA70D5" w:rsidR="00655C24" w:rsidRPr="005F2A8B" w:rsidRDefault="00655C24" w:rsidP="00655C24">
      <w:pPr>
        <w:pStyle w:val="ListParagraph"/>
        <w:numPr>
          <w:ilvl w:val="0"/>
          <w:numId w:val="5"/>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Use electronic resources appropriately, only accessing content and communicating in ways which are safe, legal, non-exploitative, considerate</w:t>
      </w:r>
      <w:r>
        <w:rPr>
          <w:rFonts w:asciiTheme="majorHAnsi" w:eastAsia="Calibri" w:hAnsiTheme="majorHAnsi" w:cstheme="majorHAnsi"/>
          <w:b w:val="0"/>
          <w:bCs w:val="0"/>
          <w:i w:val="0"/>
          <w:iCs w:val="0"/>
          <w:sz w:val="22"/>
          <w:szCs w:val="22"/>
        </w:rPr>
        <w:t>,</w:t>
      </w:r>
      <w:r w:rsidRPr="005F2A8B">
        <w:rPr>
          <w:rFonts w:asciiTheme="majorHAnsi" w:eastAsia="Calibri" w:hAnsiTheme="majorHAnsi" w:cstheme="majorHAnsi"/>
          <w:b w:val="0"/>
          <w:bCs w:val="0"/>
          <w:i w:val="0"/>
          <w:iCs w:val="0"/>
          <w:sz w:val="22"/>
          <w:szCs w:val="22"/>
        </w:rPr>
        <w:t xml:space="preserve"> and in line with the mission of the church.</w:t>
      </w:r>
    </w:p>
    <w:p w14:paraId="5F11837E" w14:textId="77777777" w:rsidR="00655C24" w:rsidRPr="005F2A8B" w:rsidRDefault="00655C24" w:rsidP="00655C24">
      <w:pPr>
        <w:ind w:left="0" w:right="4"/>
        <w:rPr>
          <w:rFonts w:asciiTheme="majorHAnsi" w:hAnsiTheme="majorHAnsi"/>
          <w:b/>
          <w:bCs/>
          <w:color w:val="44546A" w:themeColor="text2"/>
        </w:rPr>
      </w:pPr>
      <w:r w:rsidRPr="005F2A8B">
        <w:rPr>
          <w:rFonts w:asciiTheme="majorHAnsi" w:hAnsiTheme="majorHAnsi"/>
          <w:b/>
          <w:bCs/>
          <w:color w:val="44546A" w:themeColor="text2"/>
        </w:rPr>
        <w:t>Safety</w:t>
      </w:r>
    </w:p>
    <w:p w14:paraId="3DEE6858" w14:textId="77777777" w:rsidR="00655C24" w:rsidRPr="005F2A8B" w:rsidRDefault="00655C24" w:rsidP="00655C24">
      <w:pPr>
        <w:ind w:left="567" w:right="4" w:hanging="567"/>
        <w:jc w:val="both"/>
        <w:rPr>
          <w:rFonts w:asciiTheme="majorHAnsi" w:eastAsia="Calibri" w:hAnsiTheme="majorHAnsi"/>
        </w:rPr>
      </w:pPr>
      <w:r w:rsidRPr="005F2A8B">
        <w:rPr>
          <w:rFonts w:asciiTheme="majorHAnsi" w:eastAsia="Calibri" w:hAnsiTheme="majorHAnsi"/>
        </w:rPr>
        <w:t>Volunteers should:</w:t>
      </w:r>
    </w:p>
    <w:p w14:paraId="7E25BD33" w14:textId="77777777" w:rsidR="00655C24" w:rsidRPr="005F2A8B" w:rsidRDefault="00655C24" w:rsidP="00655C24">
      <w:pPr>
        <w:pStyle w:val="ListParagraph"/>
        <w:numPr>
          <w:ilvl w:val="0"/>
          <w:numId w:val="4"/>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Work safely, observe any local safety procedures and seek to protect the safety of others</w:t>
      </w:r>
    </w:p>
    <w:p w14:paraId="08D84770" w14:textId="5B77FB6E" w:rsidR="00655C24" w:rsidRDefault="00655C24" w:rsidP="00655C24">
      <w:pPr>
        <w:pStyle w:val="ListParagraph"/>
        <w:numPr>
          <w:ilvl w:val="0"/>
          <w:numId w:val="4"/>
        </w:numPr>
        <w:spacing w:after="120"/>
        <w:ind w:right="4"/>
        <w:jc w:val="both"/>
        <w:rPr>
          <w:rFonts w:asciiTheme="majorHAnsi" w:eastAsia="Calibri" w:hAnsiTheme="majorHAnsi" w:cstheme="majorHAnsi"/>
          <w:b w:val="0"/>
          <w:bCs w:val="0"/>
          <w:i w:val="0"/>
          <w:iCs w:val="0"/>
          <w:sz w:val="22"/>
          <w:szCs w:val="22"/>
        </w:rPr>
      </w:pPr>
      <w:r>
        <w:rPr>
          <w:rFonts w:asciiTheme="majorHAnsi" w:eastAsia="Calibri" w:hAnsiTheme="majorHAnsi" w:cstheme="majorHAnsi"/>
          <w:b w:val="0"/>
          <w:bCs w:val="0"/>
          <w:i w:val="0"/>
          <w:iCs w:val="0"/>
          <w:sz w:val="22"/>
          <w:szCs w:val="22"/>
        </w:rPr>
        <w:t>Work within their ability</w:t>
      </w:r>
    </w:p>
    <w:p w14:paraId="7A1CD355" w14:textId="77777777" w:rsidR="003803C9" w:rsidRPr="005F2A8B" w:rsidRDefault="003803C9" w:rsidP="003803C9">
      <w:pPr>
        <w:pStyle w:val="ListParagraph"/>
        <w:numPr>
          <w:ilvl w:val="0"/>
          <w:numId w:val="4"/>
        </w:numPr>
        <w:spacing w:after="120"/>
        <w:ind w:right="4"/>
        <w:jc w:val="both"/>
        <w:rPr>
          <w:rFonts w:asciiTheme="majorHAnsi" w:eastAsia="Calibri" w:hAnsiTheme="majorHAnsi" w:cstheme="majorHAnsi"/>
          <w:b w:val="0"/>
          <w:bCs w:val="0"/>
          <w:i w:val="0"/>
          <w:iCs w:val="0"/>
          <w:sz w:val="22"/>
          <w:szCs w:val="22"/>
        </w:rPr>
      </w:pPr>
      <w:r w:rsidRPr="009B2025">
        <w:rPr>
          <w:rFonts w:asciiTheme="majorHAnsi" w:eastAsia="Calibri" w:hAnsiTheme="majorHAnsi" w:cstheme="majorHAnsi"/>
          <w:b w:val="0"/>
          <w:bCs w:val="0"/>
          <w:i w:val="0"/>
          <w:iCs w:val="0"/>
          <w:sz w:val="22"/>
          <w:szCs w:val="22"/>
        </w:rPr>
        <w:t>Abide by all appropriate WHS requirements</w:t>
      </w:r>
    </w:p>
    <w:p w14:paraId="6C395B8B" w14:textId="77777777" w:rsidR="00655C24" w:rsidRPr="005F2A8B" w:rsidRDefault="00655C24" w:rsidP="00655C24">
      <w:pPr>
        <w:pStyle w:val="ListParagraph"/>
        <w:numPr>
          <w:ilvl w:val="0"/>
          <w:numId w:val="4"/>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Report any safety hazard or hazardous practice they observe, and any safety incidents</w:t>
      </w:r>
    </w:p>
    <w:p w14:paraId="6F79C4C0" w14:textId="77777777" w:rsidR="00655C24" w:rsidRPr="005F2A8B" w:rsidRDefault="00655C24" w:rsidP="00655C24">
      <w:pPr>
        <w:pStyle w:val="ListParagraph"/>
        <w:numPr>
          <w:ilvl w:val="0"/>
          <w:numId w:val="4"/>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Assist in implementing emergency </w:t>
      </w:r>
      <w:proofErr w:type="gramStart"/>
      <w:r w:rsidRPr="005F2A8B">
        <w:rPr>
          <w:rFonts w:asciiTheme="majorHAnsi" w:eastAsia="Calibri" w:hAnsiTheme="majorHAnsi" w:cstheme="majorHAnsi"/>
          <w:b w:val="0"/>
          <w:bCs w:val="0"/>
          <w:i w:val="0"/>
          <w:iCs w:val="0"/>
          <w:sz w:val="22"/>
          <w:szCs w:val="22"/>
        </w:rPr>
        <w:t>procedures, and</w:t>
      </w:r>
      <w:proofErr w:type="gramEnd"/>
      <w:r w:rsidRPr="005F2A8B">
        <w:rPr>
          <w:rFonts w:asciiTheme="majorHAnsi" w:eastAsia="Calibri" w:hAnsiTheme="majorHAnsi" w:cstheme="majorHAnsi"/>
          <w:b w:val="0"/>
          <w:bCs w:val="0"/>
          <w:i w:val="0"/>
          <w:iCs w:val="0"/>
          <w:sz w:val="22"/>
          <w:szCs w:val="22"/>
        </w:rPr>
        <w:t xml:space="preserve"> provide care to the injured or ill according to their ability and best efforts.</w:t>
      </w:r>
    </w:p>
    <w:p w14:paraId="2D7DF143" w14:textId="77777777" w:rsidR="00655C24" w:rsidRPr="005F2A8B" w:rsidRDefault="00655C24" w:rsidP="00655C24">
      <w:pPr>
        <w:ind w:right="4"/>
        <w:jc w:val="both"/>
        <w:rPr>
          <w:rFonts w:asciiTheme="majorHAnsi" w:eastAsia="Calibri" w:hAnsiTheme="majorHAnsi"/>
        </w:rPr>
      </w:pPr>
    </w:p>
    <w:p w14:paraId="539D6663" w14:textId="77777777" w:rsidR="00655C24" w:rsidRPr="005F2A8B" w:rsidRDefault="00655C24" w:rsidP="00655C24">
      <w:pPr>
        <w:ind w:left="0" w:right="4"/>
        <w:rPr>
          <w:rFonts w:asciiTheme="majorHAnsi" w:hAnsiTheme="majorHAnsi"/>
          <w:b/>
          <w:bCs/>
          <w:color w:val="44546A" w:themeColor="text2"/>
        </w:rPr>
      </w:pPr>
      <w:r w:rsidRPr="005F2A8B">
        <w:rPr>
          <w:rFonts w:asciiTheme="majorHAnsi" w:hAnsiTheme="majorHAnsi"/>
          <w:b/>
          <w:bCs/>
          <w:color w:val="44546A" w:themeColor="text2"/>
        </w:rPr>
        <w:t>Working with children and vulnerable adults</w:t>
      </w:r>
    </w:p>
    <w:p w14:paraId="586DD601" w14:textId="77777777" w:rsidR="00655C24" w:rsidRPr="005F2A8B" w:rsidRDefault="00655C24" w:rsidP="00655C24">
      <w:pPr>
        <w:ind w:left="0" w:right="4"/>
        <w:jc w:val="both"/>
        <w:rPr>
          <w:rFonts w:asciiTheme="majorHAnsi" w:eastAsia="Calibri" w:hAnsiTheme="majorHAnsi"/>
        </w:rPr>
      </w:pPr>
      <w:r w:rsidRPr="005F2A8B">
        <w:rPr>
          <w:rFonts w:asciiTheme="majorHAnsi" w:eastAsia="Calibri" w:hAnsiTheme="majorHAnsi"/>
        </w:rPr>
        <w:t>Volunteers who work with children or vulnerable adults are required to observe the following boundaries:</w:t>
      </w:r>
    </w:p>
    <w:p w14:paraId="08B7CFBD" w14:textId="77777777" w:rsidR="00655C24" w:rsidRPr="005F2A8B" w:rsidRDefault="00655C24" w:rsidP="00655C24">
      <w:pPr>
        <w:pStyle w:val="ListParagraph"/>
        <w:numPr>
          <w:ilvl w:val="0"/>
          <w:numId w:val="1"/>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Have a current clearance to work with children or work with vulnerable people, provide the details, update the church/entity of any changes to this status and fulfil reporting requirements</w:t>
      </w:r>
    </w:p>
    <w:p w14:paraId="0EA9444E" w14:textId="77777777" w:rsidR="00655C24" w:rsidRPr="005F2A8B" w:rsidRDefault="00655C24" w:rsidP="00655C24">
      <w:pPr>
        <w:pStyle w:val="ListParagraph"/>
        <w:numPr>
          <w:ilvl w:val="0"/>
          <w:numId w:val="1"/>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Attend any required training for the role such as Safe Church Awareness Training and refresher courses as they come due.</w:t>
      </w:r>
    </w:p>
    <w:p w14:paraId="0EAE121F" w14:textId="77777777" w:rsidR="00655C24" w:rsidRPr="005F2A8B" w:rsidRDefault="00655C24" w:rsidP="00655C24">
      <w:pPr>
        <w:pStyle w:val="ListParagraph"/>
        <w:numPr>
          <w:ilvl w:val="0"/>
          <w:numId w:val="1"/>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Volunteers are not to be alone with a child (unless they are the parent/carer)</w:t>
      </w:r>
      <w:r>
        <w:rPr>
          <w:rFonts w:asciiTheme="majorHAnsi" w:eastAsia="Calibri" w:hAnsiTheme="majorHAnsi" w:cstheme="majorHAnsi"/>
          <w:b w:val="0"/>
          <w:bCs w:val="0"/>
          <w:i w:val="0"/>
          <w:iCs w:val="0"/>
          <w:sz w:val="22"/>
          <w:szCs w:val="22"/>
        </w:rPr>
        <w:t xml:space="preserve"> and always follow acceptable contact practice guidelines for engagement and communication with children</w:t>
      </w:r>
    </w:p>
    <w:p w14:paraId="46F9E210" w14:textId="77777777" w:rsidR="00655C24" w:rsidRPr="005F2A8B" w:rsidRDefault="00655C24" w:rsidP="00655C24">
      <w:pPr>
        <w:pStyle w:val="ListParagraph"/>
        <w:numPr>
          <w:ilvl w:val="0"/>
          <w:numId w:val="1"/>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Avoid physical contact except to keep a person from danger, or if instructed to give assistance</w:t>
      </w:r>
    </w:p>
    <w:p w14:paraId="7B625F7E" w14:textId="77777777" w:rsidR="00655C24" w:rsidRPr="005F2A8B" w:rsidRDefault="00655C24" w:rsidP="00655C24">
      <w:pPr>
        <w:pStyle w:val="ListParagraph"/>
        <w:numPr>
          <w:ilvl w:val="0"/>
          <w:numId w:val="1"/>
        </w:numPr>
        <w:spacing w:after="120"/>
        <w:ind w:right="4"/>
        <w:jc w:val="both"/>
        <w:rPr>
          <w:rFonts w:asciiTheme="majorHAnsi" w:eastAsia="Calibri" w:hAnsiTheme="majorHAnsi" w:cstheme="majorHAnsi"/>
          <w:b w:val="0"/>
          <w:bCs w:val="0"/>
          <w:i w:val="0"/>
          <w:iCs w:val="0"/>
          <w:sz w:val="22"/>
          <w:szCs w:val="22"/>
        </w:rPr>
      </w:pPr>
      <w:r>
        <w:rPr>
          <w:rFonts w:asciiTheme="majorHAnsi" w:eastAsia="Calibri" w:hAnsiTheme="majorHAnsi" w:cstheme="majorHAnsi"/>
          <w:b w:val="0"/>
          <w:bCs w:val="0"/>
          <w:i w:val="0"/>
          <w:iCs w:val="0"/>
          <w:sz w:val="22"/>
          <w:szCs w:val="22"/>
        </w:rPr>
        <w:t xml:space="preserve">Show respect for parental </w:t>
      </w:r>
      <w:proofErr w:type="gramStart"/>
      <w:r>
        <w:rPr>
          <w:rFonts w:asciiTheme="majorHAnsi" w:eastAsia="Calibri" w:hAnsiTheme="majorHAnsi" w:cstheme="majorHAnsi"/>
          <w:b w:val="0"/>
          <w:bCs w:val="0"/>
          <w:i w:val="0"/>
          <w:iCs w:val="0"/>
          <w:sz w:val="22"/>
          <w:szCs w:val="22"/>
        </w:rPr>
        <w:t>authority, and</w:t>
      </w:r>
      <w:proofErr w:type="gramEnd"/>
      <w:r>
        <w:rPr>
          <w:rFonts w:asciiTheme="majorHAnsi" w:eastAsia="Calibri" w:hAnsiTheme="majorHAnsi" w:cstheme="majorHAnsi"/>
          <w:b w:val="0"/>
          <w:bCs w:val="0"/>
          <w:i w:val="0"/>
          <w:iCs w:val="0"/>
          <w:sz w:val="22"/>
          <w:szCs w:val="22"/>
        </w:rPr>
        <w:t xml:space="preserve"> r</w:t>
      </w:r>
      <w:r w:rsidRPr="005F2A8B">
        <w:rPr>
          <w:rFonts w:asciiTheme="majorHAnsi" w:eastAsia="Calibri" w:hAnsiTheme="majorHAnsi" w:cstheme="majorHAnsi"/>
          <w:b w:val="0"/>
          <w:bCs w:val="0"/>
          <w:i w:val="0"/>
          <w:iCs w:val="0"/>
          <w:sz w:val="22"/>
          <w:szCs w:val="22"/>
        </w:rPr>
        <w:t>efer all behavioural concerns and discipline matters to be managed by the appropriate person (the parent/carer whenever possible).</w:t>
      </w:r>
    </w:p>
    <w:p w14:paraId="07F66342" w14:textId="77777777" w:rsidR="00655C24" w:rsidRPr="005F2A8B" w:rsidRDefault="00655C24" w:rsidP="00655C24">
      <w:pPr>
        <w:pStyle w:val="ListParagraph"/>
        <w:numPr>
          <w:ilvl w:val="0"/>
          <w:numId w:val="1"/>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Not administer medication unless authorised to do so.</w:t>
      </w:r>
    </w:p>
    <w:p w14:paraId="124A7F78" w14:textId="77777777" w:rsidR="00655C24" w:rsidRPr="005F2A8B" w:rsidRDefault="00655C24" w:rsidP="00655C24">
      <w:pPr>
        <w:pStyle w:val="ListParagraph"/>
        <w:numPr>
          <w:ilvl w:val="0"/>
          <w:numId w:val="1"/>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Not take any photographs of children without consent of the supervising person, and the parents/carers, or post photos on social media.</w:t>
      </w:r>
    </w:p>
    <w:p w14:paraId="4F08E3AD" w14:textId="77777777" w:rsidR="00655C24" w:rsidRPr="005F2A8B" w:rsidRDefault="00655C24" w:rsidP="00655C24">
      <w:pPr>
        <w:ind w:right="4"/>
        <w:rPr>
          <w:rFonts w:asciiTheme="majorHAnsi" w:hAnsiTheme="majorHAnsi"/>
          <w:b/>
          <w:bCs/>
          <w:color w:val="44546A" w:themeColor="text2"/>
        </w:rPr>
      </w:pPr>
    </w:p>
    <w:p w14:paraId="23134FD2" w14:textId="77777777" w:rsidR="00655C24" w:rsidRPr="005F2A8B" w:rsidRDefault="00655C24" w:rsidP="00655C24">
      <w:pPr>
        <w:ind w:left="0" w:right="4"/>
        <w:rPr>
          <w:rFonts w:asciiTheme="majorHAnsi" w:hAnsiTheme="majorHAnsi"/>
          <w:b/>
          <w:bCs/>
          <w:color w:val="44546A" w:themeColor="text2"/>
        </w:rPr>
      </w:pPr>
      <w:r w:rsidRPr="005F2A8B">
        <w:rPr>
          <w:rFonts w:asciiTheme="majorHAnsi" w:hAnsiTheme="majorHAnsi"/>
          <w:b/>
          <w:bCs/>
          <w:color w:val="44546A" w:themeColor="text2"/>
        </w:rPr>
        <w:t>Prohibited conduct</w:t>
      </w:r>
    </w:p>
    <w:p w14:paraId="36E9FB50" w14:textId="77777777" w:rsidR="00655C24" w:rsidRPr="005F2A8B" w:rsidRDefault="00655C24" w:rsidP="00655C24">
      <w:pPr>
        <w:ind w:left="0" w:right="4"/>
        <w:jc w:val="both"/>
        <w:rPr>
          <w:rFonts w:asciiTheme="majorHAnsi" w:eastAsia="Calibri" w:hAnsiTheme="majorHAnsi"/>
        </w:rPr>
      </w:pPr>
      <w:r w:rsidRPr="005F2A8B">
        <w:rPr>
          <w:rFonts w:asciiTheme="majorHAnsi" w:eastAsia="Calibri" w:hAnsiTheme="majorHAnsi"/>
        </w:rPr>
        <w:t>Volunteers must not:</w:t>
      </w:r>
    </w:p>
    <w:p w14:paraId="495B059A" w14:textId="77777777" w:rsidR="00655C24" w:rsidRPr="005F2A8B" w:rsidRDefault="00655C24" w:rsidP="00655C24">
      <w:pPr>
        <w:pStyle w:val="ListParagraph"/>
        <w:numPr>
          <w:ilvl w:val="0"/>
          <w:numId w:val="3"/>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Use their position to take advantage of any child or vulnerable person.</w:t>
      </w:r>
    </w:p>
    <w:p w14:paraId="43F2C11B" w14:textId="77777777" w:rsidR="00655C24" w:rsidRPr="005F2A8B" w:rsidRDefault="00655C24" w:rsidP="00655C24">
      <w:pPr>
        <w:pStyle w:val="ListParagraph"/>
        <w:numPr>
          <w:ilvl w:val="0"/>
          <w:numId w:val="3"/>
        </w:numPr>
        <w:spacing w:after="120"/>
        <w:ind w:right="4"/>
        <w:jc w:val="both"/>
        <w:rPr>
          <w:rFonts w:asciiTheme="majorHAnsi" w:eastAsia="Calibri" w:hAnsiTheme="majorHAnsi" w:cstheme="majorBidi"/>
          <w:b w:val="0"/>
          <w:bCs w:val="0"/>
          <w:i w:val="0"/>
          <w:iCs w:val="0"/>
          <w:sz w:val="22"/>
          <w:szCs w:val="22"/>
        </w:rPr>
      </w:pPr>
      <w:r w:rsidRPr="1A23B21A">
        <w:rPr>
          <w:rFonts w:asciiTheme="majorHAnsi" w:eastAsia="Calibri" w:hAnsiTheme="majorHAnsi" w:cstheme="majorBidi"/>
          <w:b w:val="0"/>
          <w:bCs w:val="0"/>
          <w:i w:val="0"/>
          <w:iCs w:val="0"/>
          <w:sz w:val="22"/>
          <w:szCs w:val="22"/>
        </w:rPr>
        <w:lastRenderedPageBreak/>
        <w:t xml:space="preserve">Bring harm of any </w:t>
      </w:r>
      <w:proofErr w:type="gramStart"/>
      <w:r w:rsidRPr="1A23B21A">
        <w:rPr>
          <w:rFonts w:asciiTheme="majorHAnsi" w:eastAsia="Calibri" w:hAnsiTheme="majorHAnsi" w:cstheme="majorBidi"/>
          <w:b w:val="0"/>
          <w:bCs w:val="0"/>
          <w:i w:val="0"/>
          <w:iCs w:val="0"/>
          <w:sz w:val="22"/>
          <w:szCs w:val="22"/>
        </w:rPr>
        <w:t>kind, or</w:t>
      </w:r>
      <w:proofErr w:type="gramEnd"/>
      <w:r w:rsidRPr="1A23B21A">
        <w:rPr>
          <w:rFonts w:asciiTheme="majorHAnsi" w:eastAsia="Calibri" w:hAnsiTheme="majorHAnsi" w:cstheme="majorBidi"/>
          <w:b w:val="0"/>
          <w:bCs w:val="0"/>
          <w:i w:val="0"/>
          <w:iCs w:val="0"/>
          <w:sz w:val="22"/>
          <w:szCs w:val="22"/>
        </w:rPr>
        <w:t xml:space="preserve"> behave in a way which actually or apparently seeks to establish an inappropriate relationship with a vulnerable person.</w:t>
      </w:r>
    </w:p>
    <w:p w14:paraId="52E712AE" w14:textId="77777777" w:rsidR="00655C24" w:rsidRPr="005F2A8B" w:rsidRDefault="00655C24" w:rsidP="00655C24">
      <w:pPr>
        <w:pStyle w:val="ListParagraph"/>
        <w:numPr>
          <w:ilvl w:val="0"/>
          <w:numId w:val="3"/>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Use, possess, or be under the influence of alcohol or illicit drugs while on church property or performing a volunteer role. Leaders should set a positive example in this regard.</w:t>
      </w:r>
    </w:p>
    <w:p w14:paraId="05C4904E" w14:textId="77777777" w:rsidR="00655C24" w:rsidRPr="005F2A8B" w:rsidRDefault="00655C24" w:rsidP="00655C24">
      <w:pPr>
        <w:ind w:left="0" w:right="4"/>
        <w:rPr>
          <w:rFonts w:asciiTheme="majorHAnsi" w:hAnsiTheme="majorHAnsi"/>
          <w:b/>
          <w:bCs/>
        </w:rPr>
      </w:pPr>
      <w:r w:rsidRPr="005F2A8B">
        <w:rPr>
          <w:rFonts w:asciiTheme="majorHAnsi" w:hAnsiTheme="majorHAnsi"/>
          <w:b/>
          <w:bCs/>
          <w:color w:val="44546A" w:themeColor="text2"/>
        </w:rPr>
        <w:t>Required reporting</w:t>
      </w:r>
    </w:p>
    <w:p w14:paraId="60E0B3CF" w14:textId="77777777" w:rsidR="00655C24" w:rsidRPr="005F2A8B" w:rsidRDefault="00655C24" w:rsidP="00655C24">
      <w:pPr>
        <w:ind w:left="567" w:right="4" w:hanging="567"/>
        <w:jc w:val="both"/>
        <w:rPr>
          <w:rFonts w:asciiTheme="majorHAnsi" w:eastAsia="Calibri" w:hAnsiTheme="majorHAnsi"/>
        </w:rPr>
      </w:pPr>
      <w:r w:rsidRPr="005F2A8B">
        <w:rPr>
          <w:rFonts w:asciiTheme="majorHAnsi" w:eastAsia="Calibri" w:hAnsiTheme="majorHAnsi"/>
        </w:rPr>
        <w:t>Volunteers must as soon as possible:</w:t>
      </w:r>
    </w:p>
    <w:p w14:paraId="275F043C" w14:textId="77777777" w:rsidR="00655C24" w:rsidRPr="005F2A8B" w:rsidRDefault="00655C24" w:rsidP="00655C24">
      <w:pPr>
        <w:pStyle w:val="ListParagraph"/>
        <w:numPr>
          <w:ilvl w:val="0"/>
          <w:numId w:val="2"/>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Report any actual or apparent breaches of law, policy, or this code of conduct, to the appropriate person in relation to the issue (according to Synod or local procedures)</w:t>
      </w:r>
    </w:p>
    <w:p w14:paraId="03324B31" w14:textId="73F1DD13" w:rsidR="00655C24" w:rsidRPr="005F2A8B" w:rsidRDefault="00655C24" w:rsidP="00655C24">
      <w:pPr>
        <w:pStyle w:val="ListParagraph"/>
        <w:numPr>
          <w:ilvl w:val="0"/>
          <w:numId w:val="2"/>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 xml:space="preserve">Disclose any allegation of inappropriate conduct, or indicators of child abuse, to the ministry agent or to the Safe Church Unit (refer to the Mandatory Reporting Policy and Reportable Conduct Policy and </w:t>
      </w:r>
      <w:r>
        <w:rPr>
          <w:rFonts w:asciiTheme="majorHAnsi" w:eastAsia="Calibri" w:hAnsiTheme="majorHAnsi" w:cstheme="majorHAnsi"/>
          <w:b w:val="0"/>
          <w:bCs w:val="0"/>
          <w:i w:val="0"/>
          <w:iCs w:val="0"/>
          <w:sz w:val="22"/>
          <w:szCs w:val="22"/>
        </w:rPr>
        <w:t>G</w:t>
      </w:r>
      <w:r w:rsidRPr="005F2A8B">
        <w:rPr>
          <w:rFonts w:asciiTheme="majorHAnsi" w:eastAsia="Calibri" w:hAnsiTheme="majorHAnsi" w:cstheme="majorHAnsi"/>
          <w:b w:val="0"/>
          <w:bCs w:val="0"/>
          <w:i w:val="0"/>
          <w:iCs w:val="0"/>
          <w:sz w:val="22"/>
          <w:szCs w:val="22"/>
        </w:rPr>
        <w:t>uidelines)</w:t>
      </w:r>
    </w:p>
    <w:p w14:paraId="3B7B3EAA" w14:textId="77777777" w:rsidR="00655C24" w:rsidRPr="005F2A8B" w:rsidRDefault="00655C24" w:rsidP="00655C24">
      <w:pPr>
        <w:pStyle w:val="ListParagraph"/>
        <w:numPr>
          <w:ilvl w:val="0"/>
          <w:numId w:val="2"/>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Notify the ministry agent (and/or the Safe Church Unit) immediately if they become the subject of an Apprehended Violence Order (AVO), or of a reportable child offence allegation or conviction.</w:t>
      </w:r>
    </w:p>
    <w:p w14:paraId="021FCB84" w14:textId="77777777" w:rsidR="00655C24" w:rsidRPr="005F2A8B" w:rsidRDefault="00655C24" w:rsidP="00655C24">
      <w:pPr>
        <w:pStyle w:val="ListParagraph"/>
        <w:numPr>
          <w:ilvl w:val="0"/>
          <w:numId w:val="2"/>
        </w:numPr>
        <w:spacing w:after="120"/>
        <w:ind w:right="4"/>
        <w:jc w:val="both"/>
        <w:rPr>
          <w:rFonts w:asciiTheme="majorHAnsi" w:eastAsia="Calibri" w:hAnsiTheme="majorHAnsi" w:cstheme="majorHAnsi"/>
          <w:b w:val="0"/>
          <w:bCs w:val="0"/>
          <w:i w:val="0"/>
          <w:iCs w:val="0"/>
          <w:sz w:val="22"/>
          <w:szCs w:val="22"/>
        </w:rPr>
      </w:pPr>
      <w:r w:rsidRPr="005F2A8B">
        <w:rPr>
          <w:rFonts w:asciiTheme="majorHAnsi" w:eastAsia="Calibri" w:hAnsiTheme="majorHAnsi" w:cstheme="majorHAnsi"/>
          <w:b w:val="0"/>
          <w:bCs w:val="0"/>
          <w:i w:val="0"/>
          <w:iCs w:val="0"/>
          <w:sz w:val="22"/>
          <w:szCs w:val="22"/>
        </w:rPr>
        <w:t>Declare and manage any conflict between personal interest and volunteer roles.</w:t>
      </w:r>
    </w:p>
    <w:p w14:paraId="18CF4393" w14:textId="77777777" w:rsidR="00655C24" w:rsidRPr="005F2A8B" w:rsidRDefault="00655C24" w:rsidP="00655C24">
      <w:pPr>
        <w:ind w:right="4"/>
        <w:rPr>
          <w:rFonts w:asciiTheme="majorHAnsi" w:hAnsiTheme="majorHAnsi"/>
          <w:b/>
          <w:bCs/>
          <w:color w:val="44546A" w:themeColor="text2"/>
        </w:rPr>
      </w:pPr>
    </w:p>
    <w:p w14:paraId="62600FDB" w14:textId="77777777" w:rsidR="00655C24" w:rsidRPr="005F2A8B" w:rsidRDefault="00655C24" w:rsidP="00655C24">
      <w:pPr>
        <w:ind w:left="0" w:right="4"/>
        <w:rPr>
          <w:rFonts w:asciiTheme="majorHAnsi" w:hAnsiTheme="majorHAnsi"/>
          <w:b/>
          <w:bCs/>
        </w:rPr>
      </w:pPr>
      <w:r w:rsidRPr="005F2A8B">
        <w:rPr>
          <w:rFonts w:asciiTheme="majorHAnsi" w:hAnsiTheme="majorHAnsi"/>
          <w:b/>
          <w:bCs/>
          <w:color w:val="44546A" w:themeColor="text2"/>
        </w:rPr>
        <w:t>Commitment</w:t>
      </w:r>
    </w:p>
    <w:p w14:paraId="1A4D30E8" w14:textId="77777777" w:rsidR="00655C24" w:rsidRPr="005F2A8B" w:rsidRDefault="00655C24" w:rsidP="00655C24">
      <w:pPr>
        <w:ind w:left="0" w:right="4"/>
        <w:rPr>
          <w:rFonts w:asciiTheme="majorHAnsi" w:hAnsiTheme="majorHAnsi"/>
        </w:rPr>
      </w:pPr>
      <w:r w:rsidRPr="005F2A8B">
        <w:rPr>
          <w:rFonts w:asciiTheme="majorHAnsi" w:hAnsiTheme="majorHAnsi"/>
        </w:rPr>
        <w:t xml:space="preserve">This Code of Conduct sets out the minimum expectations we have for all Uniting Church volunteers.  A breach of this code will result in disciplinary action proportional to the conduct involved and the role of the volunteer. The matter may be reported to the relevant leadership, and a range of actions may </w:t>
      </w:r>
      <w:proofErr w:type="spellStart"/>
      <w:proofErr w:type="gramStart"/>
      <w:r w:rsidRPr="005F2A8B">
        <w:rPr>
          <w:rFonts w:asciiTheme="majorHAnsi" w:hAnsiTheme="majorHAnsi"/>
        </w:rPr>
        <w:t>taken</w:t>
      </w:r>
      <w:proofErr w:type="spellEnd"/>
      <w:proofErr w:type="gramEnd"/>
      <w:r w:rsidRPr="005F2A8B">
        <w:rPr>
          <w:rFonts w:asciiTheme="majorHAnsi" w:hAnsiTheme="majorHAnsi"/>
        </w:rPr>
        <w:t xml:space="preserve"> to address the matter such as verbal or written correction, a change to duties, or withdrawal of the volunteer role. </w:t>
      </w:r>
    </w:p>
    <w:p w14:paraId="1E5A00C9" w14:textId="77777777" w:rsidR="00655C24" w:rsidRPr="005F2A8B" w:rsidRDefault="00655C24" w:rsidP="00655C24">
      <w:pPr>
        <w:ind w:left="0" w:right="4"/>
        <w:rPr>
          <w:rFonts w:asciiTheme="majorHAnsi" w:hAnsiTheme="majorHAnsi"/>
        </w:rPr>
      </w:pPr>
    </w:p>
    <w:p w14:paraId="7DDCE3F3" w14:textId="697DF152" w:rsidR="00655C24" w:rsidRDefault="00655C24" w:rsidP="00655C24">
      <w:pPr>
        <w:ind w:left="0" w:right="4"/>
        <w:rPr>
          <w:rFonts w:asciiTheme="majorHAnsi" w:hAnsiTheme="majorHAnsi"/>
        </w:rPr>
      </w:pPr>
      <w:r w:rsidRPr="005F2A8B">
        <w:rPr>
          <w:rFonts w:asciiTheme="majorHAnsi" w:hAnsiTheme="majorHAnsi"/>
        </w:rPr>
        <w:t xml:space="preserve">Signing below indicates you have read, </w:t>
      </w:r>
      <w:proofErr w:type="gramStart"/>
      <w:r w:rsidRPr="005F2A8B">
        <w:rPr>
          <w:rFonts w:asciiTheme="majorHAnsi" w:hAnsiTheme="majorHAnsi"/>
        </w:rPr>
        <w:t>understood</w:t>
      </w:r>
      <w:proofErr w:type="gramEnd"/>
      <w:r w:rsidRPr="005F2A8B">
        <w:rPr>
          <w:rFonts w:asciiTheme="majorHAnsi" w:hAnsiTheme="majorHAnsi"/>
        </w:rPr>
        <w:t xml:space="preserve"> and will abide by this code of conduct.</w:t>
      </w:r>
    </w:p>
    <w:p w14:paraId="1F9FB966" w14:textId="62CE813E" w:rsidR="00E42845" w:rsidRPr="005F2A8B" w:rsidRDefault="00E42845" w:rsidP="00655C24">
      <w:pPr>
        <w:ind w:left="0" w:right="4"/>
        <w:rPr>
          <w:rFonts w:asciiTheme="majorHAnsi" w:hAnsiTheme="majorHAnsi"/>
        </w:rPr>
      </w:pPr>
      <w:r>
        <w:rPr>
          <w:rFonts w:asciiTheme="majorHAnsi" w:hAnsiTheme="majorHAnsi"/>
        </w:rPr>
        <w:t>Please also sign the Church Records Copy</w:t>
      </w:r>
      <w:r w:rsidR="0026025B">
        <w:rPr>
          <w:rFonts w:asciiTheme="majorHAnsi" w:hAnsiTheme="majorHAnsi"/>
        </w:rPr>
        <w:t xml:space="preserve"> (see separate page)</w:t>
      </w:r>
    </w:p>
    <w:p w14:paraId="1574F631" w14:textId="1C834EFB" w:rsidR="00655C24" w:rsidRPr="005F2A8B" w:rsidRDefault="00655C24" w:rsidP="00655C24">
      <w:pPr>
        <w:spacing w:before="240"/>
        <w:ind w:left="0" w:right="4"/>
        <w:rPr>
          <w:rFonts w:asciiTheme="majorHAnsi" w:hAnsiTheme="majorHAnsi"/>
          <w:b/>
          <w:bCs/>
        </w:rPr>
      </w:pPr>
      <w:r w:rsidRPr="005F2A8B">
        <w:rPr>
          <w:rFonts w:asciiTheme="majorHAnsi" w:hAnsiTheme="majorHAnsi"/>
          <w:b/>
          <w:bCs/>
        </w:rPr>
        <w:t xml:space="preserve">Name of Volunteer: </w:t>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00836915">
        <w:rPr>
          <w:rFonts w:asciiTheme="majorHAnsi" w:hAnsiTheme="majorHAnsi"/>
          <w:b/>
          <w:bCs/>
        </w:rPr>
        <w:tab/>
      </w:r>
      <w:r w:rsidRPr="005F2A8B">
        <w:rPr>
          <w:rFonts w:asciiTheme="majorHAnsi" w:hAnsiTheme="majorHAnsi"/>
          <w:b/>
          <w:bCs/>
        </w:rPr>
        <w:t>Signed:</w:t>
      </w:r>
      <w:r w:rsidR="00401F52">
        <w:rPr>
          <w:rFonts w:asciiTheme="majorHAnsi" w:hAnsiTheme="majorHAnsi"/>
          <w:b/>
          <w:bCs/>
        </w:rPr>
        <w:t xml:space="preserve"> </w:t>
      </w:r>
      <w:r w:rsidR="00E414AE">
        <w:rPr>
          <w:rFonts w:asciiTheme="majorHAnsi" w:hAnsiTheme="majorHAnsi"/>
          <w:b/>
          <w:bCs/>
        </w:rPr>
        <w:t xml:space="preserve"> </w:t>
      </w:r>
      <w:sdt>
        <w:sdtPr>
          <w:rPr>
            <w:rFonts w:eastAsia="Times New Roman" w:cs="Arial"/>
            <w:szCs w:val="20"/>
            <w:lang w:eastAsia="en-AU"/>
          </w:rPr>
          <w:id w:val="-2083133013"/>
          <w:showingPlcHdr/>
          <w:picture/>
        </w:sdtPr>
        <w:sdtContent>
          <w:r w:rsidR="00E414AE">
            <w:rPr>
              <w:rFonts w:eastAsia="Times New Roman" w:cs="Arial"/>
              <w:noProof/>
              <w:lang w:eastAsia="en-AU"/>
            </w:rPr>
            <w:drawing>
              <wp:inline distT="0" distB="0" distL="0" distR="0" wp14:anchorId="194B4B4E" wp14:editId="7894B70A">
                <wp:extent cx="1905000" cy="542925"/>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sdtContent>
      </w:sdt>
    </w:p>
    <w:p w14:paraId="18CFE701" w14:textId="0A7DBB26" w:rsidR="00F8214C" w:rsidRDefault="003B56A2" w:rsidP="00655C24">
      <w:pPr>
        <w:spacing w:before="240"/>
        <w:ind w:left="0" w:right="4"/>
        <w:rPr>
          <w:rFonts w:asciiTheme="majorHAnsi" w:hAnsiTheme="majorHAnsi"/>
          <w:b/>
          <w:bCs/>
        </w:rPr>
      </w:pPr>
      <w:r>
        <w:rPr>
          <w:rFonts w:asciiTheme="majorHAnsi" w:hAnsiTheme="majorHAnsi"/>
          <w:b/>
          <w:bCs/>
        </w:rPr>
        <w:t>If the volunteer is under 18 years of age, the volunteer’s parent/guardian is also required to sign</w:t>
      </w:r>
    </w:p>
    <w:p w14:paraId="09FA1044" w14:textId="77777777" w:rsidR="001D6D8D" w:rsidRDefault="00836915" w:rsidP="00836915">
      <w:pPr>
        <w:spacing w:before="240"/>
        <w:ind w:left="0" w:right="4"/>
        <w:rPr>
          <w:rFonts w:asciiTheme="majorHAnsi" w:hAnsiTheme="majorHAnsi"/>
          <w:b/>
          <w:bCs/>
        </w:rPr>
      </w:pPr>
      <w:r w:rsidRPr="005F2A8B">
        <w:rPr>
          <w:rFonts w:asciiTheme="majorHAnsi" w:hAnsiTheme="majorHAnsi"/>
          <w:b/>
          <w:bCs/>
        </w:rPr>
        <w:t>Name of Volunteer</w:t>
      </w:r>
      <w:r>
        <w:rPr>
          <w:rFonts w:asciiTheme="majorHAnsi" w:hAnsiTheme="majorHAnsi"/>
          <w:b/>
          <w:bCs/>
        </w:rPr>
        <w:t>’s Parent/Guardian</w:t>
      </w:r>
      <w:r w:rsidRPr="005F2A8B">
        <w:rPr>
          <w:rFonts w:asciiTheme="majorHAnsi" w:hAnsiTheme="majorHAnsi"/>
          <w:b/>
          <w:bCs/>
        </w:rPr>
        <w:t xml:space="preserve">: </w:t>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p>
    <w:p w14:paraId="4055CB53" w14:textId="7EC58139" w:rsidR="00836915" w:rsidRPr="005F2A8B" w:rsidRDefault="00836915" w:rsidP="001D6D8D">
      <w:pPr>
        <w:spacing w:before="240"/>
        <w:ind w:left="4320" w:right="4" w:firstLine="720"/>
        <w:rPr>
          <w:rFonts w:asciiTheme="majorHAnsi" w:hAnsiTheme="majorHAnsi"/>
          <w:b/>
          <w:bCs/>
        </w:rPr>
      </w:pPr>
      <w:r w:rsidRPr="005F2A8B">
        <w:rPr>
          <w:rFonts w:asciiTheme="majorHAnsi" w:hAnsiTheme="majorHAnsi"/>
          <w:b/>
          <w:bCs/>
        </w:rPr>
        <w:t>Signed:</w:t>
      </w:r>
      <w:r w:rsidR="001D6D8D">
        <w:rPr>
          <w:rFonts w:asciiTheme="majorHAnsi" w:hAnsiTheme="majorHAnsi"/>
          <w:b/>
          <w:bCs/>
        </w:rPr>
        <w:t xml:space="preserve"> </w:t>
      </w:r>
      <w:sdt>
        <w:sdtPr>
          <w:rPr>
            <w:rFonts w:eastAsia="Times New Roman" w:cs="Arial"/>
            <w:szCs w:val="20"/>
            <w:lang w:eastAsia="en-AU"/>
          </w:rPr>
          <w:id w:val="1857068245"/>
          <w:showingPlcHdr/>
          <w:picture/>
        </w:sdtPr>
        <w:sdtContent>
          <w:r w:rsidR="008E7C6F">
            <w:rPr>
              <w:rFonts w:eastAsia="Times New Roman" w:cs="Arial"/>
              <w:noProof/>
              <w:lang w:eastAsia="en-AU"/>
            </w:rPr>
            <w:drawing>
              <wp:inline distT="0" distB="0" distL="0" distR="0" wp14:anchorId="79FB680E" wp14:editId="3CD3E722">
                <wp:extent cx="1905000" cy="542925"/>
                <wp:effectExtent l="0" t="0" r="0" b="0"/>
                <wp:docPr id="6" name="Picture 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sdtContent>
      </w:sdt>
    </w:p>
    <w:p w14:paraId="43156F32" w14:textId="0FD92793" w:rsidR="00655C24" w:rsidRPr="005F2A8B" w:rsidRDefault="00655C24" w:rsidP="00655C24">
      <w:pPr>
        <w:spacing w:before="240"/>
        <w:ind w:left="0" w:right="4"/>
        <w:rPr>
          <w:rFonts w:asciiTheme="majorHAnsi" w:hAnsiTheme="majorHAnsi"/>
          <w:b/>
          <w:bCs/>
        </w:rPr>
      </w:pPr>
      <w:r w:rsidRPr="005F2A8B">
        <w:rPr>
          <w:rFonts w:asciiTheme="majorHAnsi" w:hAnsiTheme="majorHAnsi"/>
          <w:b/>
          <w:bCs/>
        </w:rPr>
        <w:t>Date</w:t>
      </w:r>
    </w:p>
    <w:p w14:paraId="25023DF9" w14:textId="6D38590C" w:rsidR="004A470C" w:rsidRDefault="00655C24" w:rsidP="008E7C6F">
      <w:pPr>
        <w:spacing w:before="240"/>
        <w:ind w:left="0" w:right="4"/>
      </w:pPr>
      <w:r w:rsidRPr="005F2A8B">
        <w:rPr>
          <w:rFonts w:asciiTheme="majorHAnsi" w:hAnsiTheme="majorHAnsi"/>
          <w:b/>
          <w:bCs/>
        </w:rPr>
        <w:t>Witness name:</w:t>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t>Signed:</w:t>
      </w:r>
      <w:r w:rsidR="008E7C6F">
        <w:rPr>
          <w:rFonts w:asciiTheme="majorHAnsi" w:hAnsiTheme="majorHAnsi"/>
          <w:b/>
          <w:bCs/>
        </w:rPr>
        <w:t xml:space="preserve"> </w:t>
      </w:r>
      <w:sdt>
        <w:sdtPr>
          <w:rPr>
            <w:rFonts w:eastAsia="Times New Roman" w:cs="Arial"/>
            <w:szCs w:val="20"/>
            <w:lang w:eastAsia="en-AU"/>
          </w:rPr>
          <w:id w:val="152264161"/>
          <w:showingPlcHdr/>
          <w:picture/>
        </w:sdtPr>
        <w:sdtContent>
          <w:r w:rsidR="008E7C6F">
            <w:rPr>
              <w:rFonts w:eastAsia="Times New Roman" w:cs="Arial"/>
              <w:noProof/>
              <w:lang w:eastAsia="en-AU"/>
            </w:rPr>
            <w:drawing>
              <wp:inline distT="0" distB="0" distL="0" distR="0" wp14:anchorId="227FC37D" wp14:editId="1A7B53AD">
                <wp:extent cx="1905000" cy="542925"/>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sdtContent>
      </w:sdt>
    </w:p>
    <w:p w14:paraId="4515089D" w14:textId="0CF209E9" w:rsidR="003A5BAF" w:rsidRDefault="003A5BAF">
      <w:pPr>
        <w:spacing w:after="160" w:line="259" w:lineRule="auto"/>
        <w:ind w:left="0" w:right="0"/>
      </w:pPr>
      <w:r>
        <w:br w:type="page"/>
      </w:r>
    </w:p>
    <w:p w14:paraId="00CFF604" w14:textId="77777777" w:rsidR="00E42845" w:rsidRDefault="00E42845">
      <w:pPr>
        <w:rPr>
          <w:rFonts w:cs="Arial"/>
          <w:b/>
          <w:sz w:val="20"/>
          <w:szCs w:val="24"/>
          <w:bdr w:val="none" w:sz="0" w:space="0" w:color="auto" w:frame="1"/>
          <w:lang w:eastAsia="en-AU"/>
        </w:rPr>
      </w:pPr>
    </w:p>
    <w:p w14:paraId="3C72F7BA" w14:textId="7BB9F973" w:rsidR="006B320B" w:rsidRDefault="00E42845" w:rsidP="00E42845">
      <w:pPr>
        <w:rPr>
          <w:b/>
          <w:bCs/>
          <w:color w:val="00A79D"/>
          <w:sz w:val="32"/>
          <w:szCs w:val="32"/>
        </w:rPr>
      </w:pPr>
      <w:r>
        <w:rPr>
          <w:b/>
          <w:bCs/>
          <w:color w:val="00A79D"/>
          <w:sz w:val="32"/>
          <w:szCs w:val="32"/>
        </w:rPr>
        <w:t>Church Records Copy</w:t>
      </w:r>
      <w:r w:rsidR="00A7751C">
        <w:rPr>
          <w:b/>
          <w:bCs/>
          <w:color w:val="00A79D"/>
          <w:sz w:val="32"/>
          <w:szCs w:val="32"/>
        </w:rPr>
        <w:t xml:space="preserve"> – Volunteer Code of Conduct</w:t>
      </w:r>
    </w:p>
    <w:p w14:paraId="3BCE6C54" w14:textId="77777777" w:rsidR="00E42845" w:rsidRPr="005F2A8B" w:rsidRDefault="00E42845" w:rsidP="00E42845">
      <w:pPr>
        <w:ind w:left="0" w:right="4"/>
        <w:rPr>
          <w:rFonts w:asciiTheme="majorHAnsi" w:hAnsiTheme="majorHAnsi"/>
          <w:b/>
          <w:bCs/>
        </w:rPr>
      </w:pPr>
      <w:r w:rsidRPr="005F2A8B">
        <w:rPr>
          <w:rFonts w:asciiTheme="majorHAnsi" w:hAnsiTheme="majorHAnsi"/>
          <w:b/>
          <w:bCs/>
          <w:color w:val="44546A" w:themeColor="text2"/>
        </w:rPr>
        <w:t>Commitment</w:t>
      </w:r>
    </w:p>
    <w:p w14:paraId="791EB292" w14:textId="27B110A4" w:rsidR="00E42845" w:rsidRPr="005F2A8B" w:rsidRDefault="00E42845" w:rsidP="00E42845">
      <w:pPr>
        <w:ind w:left="0" w:right="4"/>
        <w:rPr>
          <w:rFonts w:asciiTheme="majorHAnsi" w:hAnsiTheme="majorHAnsi"/>
        </w:rPr>
      </w:pPr>
      <w:r w:rsidRPr="005F2A8B">
        <w:rPr>
          <w:rFonts w:asciiTheme="majorHAnsi" w:hAnsiTheme="majorHAnsi"/>
        </w:rPr>
        <w:t>Th</w:t>
      </w:r>
      <w:r w:rsidR="00A7751C">
        <w:rPr>
          <w:rFonts w:asciiTheme="majorHAnsi" w:hAnsiTheme="majorHAnsi"/>
        </w:rPr>
        <w:t>e</w:t>
      </w:r>
      <w:r w:rsidRPr="005F2A8B">
        <w:rPr>
          <w:rFonts w:asciiTheme="majorHAnsi" w:hAnsiTheme="majorHAnsi"/>
        </w:rPr>
        <w:t xml:space="preserve"> Code of Conduct sets out the minimum expectations we have for all Uniting Church volunteers.  </w:t>
      </w:r>
      <w:r w:rsidR="006F57C3">
        <w:rPr>
          <w:rFonts w:asciiTheme="majorHAnsi" w:hAnsiTheme="majorHAnsi"/>
        </w:rPr>
        <w:br/>
      </w:r>
      <w:r w:rsidRPr="005F2A8B">
        <w:rPr>
          <w:rFonts w:asciiTheme="majorHAnsi" w:hAnsiTheme="majorHAnsi"/>
        </w:rPr>
        <w:t xml:space="preserve">A breach of this code will result in disciplinary action proportional to the conduct involved and the role of the volunteer. The matter may be reported to the relevant leadership, and a range of actions may </w:t>
      </w:r>
      <w:proofErr w:type="spellStart"/>
      <w:proofErr w:type="gramStart"/>
      <w:r w:rsidRPr="005F2A8B">
        <w:rPr>
          <w:rFonts w:asciiTheme="majorHAnsi" w:hAnsiTheme="majorHAnsi"/>
        </w:rPr>
        <w:t>taken</w:t>
      </w:r>
      <w:proofErr w:type="spellEnd"/>
      <w:proofErr w:type="gramEnd"/>
      <w:r w:rsidRPr="005F2A8B">
        <w:rPr>
          <w:rFonts w:asciiTheme="majorHAnsi" w:hAnsiTheme="majorHAnsi"/>
        </w:rPr>
        <w:t xml:space="preserve"> to address the matter such as verbal or written correction, a change to duties, or withdrawal of the volunteer role. </w:t>
      </w:r>
    </w:p>
    <w:p w14:paraId="29B58600" w14:textId="77777777" w:rsidR="00E42845" w:rsidRPr="005F2A8B" w:rsidRDefault="00E42845" w:rsidP="00E42845">
      <w:pPr>
        <w:ind w:left="0" w:right="4"/>
        <w:rPr>
          <w:rFonts w:asciiTheme="majorHAnsi" w:hAnsiTheme="majorHAnsi"/>
        </w:rPr>
      </w:pPr>
    </w:p>
    <w:p w14:paraId="33E26453" w14:textId="77777777" w:rsidR="00E42845" w:rsidRPr="005F2A8B" w:rsidRDefault="00E42845" w:rsidP="00E42845">
      <w:pPr>
        <w:ind w:left="0" w:right="4"/>
        <w:rPr>
          <w:rFonts w:asciiTheme="majorHAnsi" w:hAnsiTheme="majorHAnsi"/>
        </w:rPr>
      </w:pPr>
      <w:r w:rsidRPr="005F2A8B">
        <w:rPr>
          <w:rFonts w:asciiTheme="majorHAnsi" w:hAnsiTheme="majorHAnsi"/>
        </w:rPr>
        <w:t xml:space="preserve">Signing below indicates you have read, </w:t>
      </w:r>
      <w:proofErr w:type="gramStart"/>
      <w:r w:rsidRPr="005F2A8B">
        <w:rPr>
          <w:rFonts w:asciiTheme="majorHAnsi" w:hAnsiTheme="majorHAnsi"/>
        </w:rPr>
        <w:t>understood</w:t>
      </w:r>
      <w:proofErr w:type="gramEnd"/>
      <w:r w:rsidRPr="005F2A8B">
        <w:rPr>
          <w:rFonts w:asciiTheme="majorHAnsi" w:hAnsiTheme="majorHAnsi"/>
        </w:rPr>
        <w:t xml:space="preserve"> and will abide by this code of conduct.</w:t>
      </w:r>
    </w:p>
    <w:p w14:paraId="79907798" w14:textId="77777777" w:rsidR="00B17A48" w:rsidRPr="005F2A8B" w:rsidRDefault="00B17A48" w:rsidP="00B17A48">
      <w:pPr>
        <w:spacing w:before="240"/>
        <w:ind w:left="0" w:right="4"/>
        <w:rPr>
          <w:rFonts w:asciiTheme="majorHAnsi" w:hAnsiTheme="majorHAnsi"/>
          <w:b/>
          <w:bCs/>
        </w:rPr>
      </w:pPr>
      <w:r w:rsidRPr="005F2A8B">
        <w:rPr>
          <w:rFonts w:asciiTheme="majorHAnsi" w:hAnsiTheme="majorHAnsi"/>
          <w:b/>
          <w:bCs/>
        </w:rPr>
        <w:t xml:space="preserve">Name of Volunteer: </w:t>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Pr>
          <w:rFonts w:asciiTheme="majorHAnsi" w:hAnsiTheme="majorHAnsi"/>
          <w:b/>
          <w:bCs/>
        </w:rPr>
        <w:tab/>
      </w:r>
      <w:r w:rsidRPr="005F2A8B">
        <w:rPr>
          <w:rFonts w:asciiTheme="majorHAnsi" w:hAnsiTheme="majorHAnsi"/>
          <w:b/>
          <w:bCs/>
        </w:rPr>
        <w:t>Signed:</w:t>
      </w:r>
      <w:r>
        <w:rPr>
          <w:rFonts w:asciiTheme="majorHAnsi" w:hAnsiTheme="majorHAnsi"/>
          <w:b/>
          <w:bCs/>
        </w:rPr>
        <w:t xml:space="preserve">  </w:t>
      </w:r>
      <w:sdt>
        <w:sdtPr>
          <w:rPr>
            <w:rFonts w:eastAsia="Times New Roman" w:cs="Arial"/>
            <w:szCs w:val="20"/>
            <w:lang w:eastAsia="en-AU"/>
          </w:rPr>
          <w:id w:val="1146556493"/>
          <w:showingPlcHdr/>
          <w:picture/>
        </w:sdtPr>
        <w:sdtContent>
          <w:r>
            <w:rPr>
              <w:rFonts w:eastAsia="Times New Roman" w:cs="Arial"/>
              <w:noProof/>
              <w:lang w:eastAsia="en-AU"/>
            </w:rPr>
            <w:drawing>
              <wp:inline distT="0" distB="0" distL="0" distR="0" wp14:anchorId="3BEE82EF" wp14:editId="4821D0BB">
                <wp:extent cx="1905000" cy="542925"/>
                <wp:effectExtent l="0" t="0" r="0" b="0"/>
                <wp:docPr id="8" name="Picture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sdtContent>
      </w:sdt>
    </w:p>
    <w:p w14:paraId="364906C5" w14:textId="77777777" w:rsidR="00B17A48" w:rsidRDefault="00B17A48" w:rsidP="00B17A48">
      <w:pPr>
        <w:spacing w:before="240"/>
        <w:ind w:left="0" w:right="4"/>
        <w:rPr>
          <w:rFonts w:asciiTheme="majorHAnsi" w:hAnsiTheme="majorHAnsi"/>
          <w:b/>
          <w:bCs/>
        </w:rPr>
      </w:pPr>
      <w:r>
        <w:rPr>
          <w:rFonts w:asciiTheme="majorHAnsi" w:hAnsiTheme="majorHAnsi"/>
          <w:b/>
          <w:bCs/>
        </w:rPr>
        <w:t>If the volunteer is under 18 years of age, the volunteer’s parent/guardian is also required to sign</w:t>
      </w:r>
    </w:p>
    <w:p w14:paraId="2A95737B" w14:textId="77777777" w:rsidR="00B17A48" w:rsidRDefault="00B17A48" w:rsidP="00B17A48">
      <w:pPr>
        <w:spacing w:before="240"/>
        <w:ind w:left="0" w:right="4"/>
        <w:rPr>
          <w:rFonts w:asciiTheme="majorHAnsi" w:hAnsiTheme="majorHAnsi"/>
          <w:b/>
          <w:bCs/>
        </w:rPr>
      </w:pPr>
      <w:r w:rsidRPr="005F2A8B">
        <w:rPr>
          <w:rFonts w:asciiTheme="majorHAnsi" w:hAnsiTheme="majorHAnsi"/>
          <w:b/>
          <w:bCs/>
        </w:rPr>
        <w:t>Name of Volunteer</w:t>
      </w:r>
      <w:r>
        <w:rPr>
          <w:rFonts w:asciiTheme="majorHAnsi" w:hAnsiTheme="majorHAnsi"/>
          <w:b/>
          <w:bCs/>
        </w:rPr>
        <w:t>’s Parent/Guardian</w:t>
      </w:r>
      <w:r w:rsidRPr="005F2A8B">
        <w:rPr>
          <w:rFonts w:asciiTheme="majorHAnsi" w:hAnsiTheme="majorHAnsi"/>
          <w:b/>
          <w:bCs/>
        </w:rPr>
        <w:t xml:space="preserve">: </w:t>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p>
    <w:p w14:paraId="427C0D33" w14:textId="77777777" w:rsidR="00B17A48" w:rsidRPr="005F2A8B" w:rsidRDefault="00B17A48" w:rsidP="00B17A48">
      <w:pPr>
        <w:spacing w:before="240"/>
        <w:ind w:left="4320" w:right="4" w:firstLine="720"/>
        <w:rPr>
          <w:rFonts w:asciiTheme="majorHAnsi" w:hAnsiTheme="majorHAnsi"/>
          <w:b/>
          <w:bCs/>
        </w:rPr>
      </w:pPr>
      <w:r w:rsidRPr="005F2A8B">
        <w:rPr>
          <w:rFonts w:asciiTheme="majorHAnsi" w:hAnsiTheme="majorHAnsi"/>
          <w:b/>
          <w:bCs/>
        </w:rPr>
        <w:t>Signed:</w:t>
      </w:r>
      <w:r>
        <w:rPr>
          <w:rFonts w:asciiTheme="majorHAnsi" w:hAnsiTheme="majorHAnsi"/>
          <w:b/>
          <w:bCs/>
        </w:rPr>
        <w:t xml:space="preserve"> </w:t>
      </w:r>
      <w:sdt>
        <w:sdtPr>
          <w:rPr>
            <w:rFonts w:eastAsia="Times New Roman" w:cs="Arial"/>
            <w:szCs w:val="20"/>
            <w:lang w:eastAsia="en-AU"/>
          </w:rPr>
          <w:id w:val="-1766532791"/>
          <w:showingPlcHdr/>
          <w:picture/>
        </w:sdtPr>
        <w:sdtContent>
          <w:r>
            <w:rPr>
              <w:rFonts w:eastAsia="Times New Roman" w:cs="Arial"/>
              <w:noProof/>
              <w:lang w:eastAsia="en-AU"/>
            </w:rPr>
            <w:drawing>
              <wp:inline distT="0" distB="0" distL="0" distR="0" wp14:anchorId="545181D4" wp14:editId="55EE916F">
                <wp:extent cx="1905000" cy="542925"/>
                <wp:effectExtent l="0" t="0" r="0" b="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sdtContent>
      </w:sdt>
    </w:p>
    <w:p w14:paraId="2C133D5D" w14:textId="77777777" w:rsidR="00B17A48" w:rsidRPr="005F2A8B" w:rsidRDefault="00B17A48" w:rsidP="00B17A48">
      <w:pPr>
        <w:spacing w:before="240"/>
        <w:ind w:left="0" w:right="4"/>
        <w:rPr>
          <w:rFonts w:asciiTheme="majorHAnsi" w:hAnsiTheme="majorHAnsi"/>
          <w:b/>
          <w:bCs/>
        </w:rPr>
      </w:pPr>
      <w:r w:rsidRPr="005F2A8B">
        <w:rPr>
          <w:rFonts w:asciiTheme="majorHAnsi" w:hAnsiTheme="majorHAnsi"/>
          <w:b/>
          <w:bCs/>
        </w:rPr>
        <w:t>Date</w:t>
      </w:r>
    </w:p>
    <w:p w14:paraId="7925D879" w14:textId="77777777" w:rsidR="00B17A48" w:rsidRDefault="00B17A48" w:rsidP="00B17A48">
      <w:pPr>
        <w:spacing w:before="240"/>
        <w:ind w:left="0" w:right="4"/>
      </w:pPr>
      <w:r w:rsidRPr="005F2A8B">
        <w:rPr>
          <w:rFonts w:asciiTheme="majorHAnsi" w:hAnsiTheme="majorHAnsi"/>
          <w:b/>
          <w:bCs/>
        </w:rPr>
        <w:t>Witness name:</w:t>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r>
      <w:r w:rsidRPr="005F2A8B">
        <w:rPr>
          <w:rFonts w:asciiTheme="majorHAnsi" w:hAnsiTheme="majorHAnsi"/>
          <w:b/>
          <w:bCs/>
        </w:rPr>
        <w:tab/>
        <w:t>Signed:</w:t>
      </w:r>
      <w:r>
        <w:rPr>
          <w:rFonts w:asciiTheme="majorHAnsi" w:hAnsiTheme="majorHAnsi"/>
          <w:b/>
          <w:bCs/>
        </w:rPr>
        <w:t xml:space="preserve"> </w:t>
      </w:r>
      <w:sdt>
        <w:sdtPr>
          <w:rPr>
            <w:rFonts w:eastAsia="Times New Roman" w:cs="Arial"/>
            <w:szCs w:val="20"/>
            <w:lang w:eastAsia="en-AU"/>
          </w:rPr>
          <w:id w:val="564535817"/>
          <w:showingPlcHdr/>
          <w:picture/>
        </w:sdtPr>
        <w:sdtContent>
          <w:r>
            <w:rPr>
              <w:rFonts w:eastAsia="Times New Roman" w:cs="Arial"/>
              <w:noProof/>
              <w:lang w:eastAsia="en-AU"/>
            </w:rPr>
            <w:drawing>
              <wp:inline distT="0" distB="0" distL="0" distR="0" wp14:anchorId="3C4E2CFC" wp14:editId="1E209B56">
                <wp:extent cx="1905000" cy="542925"/>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inline>
            </w:drawing>
          </w:r>
        </w:sdtContent>
      </w:sdt>
    </w:p>
    <w:p w14:paraId="6F9B69EC" w14:textId="77777777" w:rsidR="00E42845" w:rsidRDefault="00E42845" w:rsidP="00E42845"/>
    <w:sectPr w:rsidR="00E42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6B0F"/>
    <w:multiLevelType w:val="hybridMultilevel"/>
    <w:tmpl w:val="CB5A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B51BB"/>
    <w:multiLevelType w:val="hybridMultilevel"/>
    <w:tmpl w:val="6B9E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67F58"/>
    <w:multiLevelType w:val="hybridMultilevel"/>
    <w:tmpl w:val="44A0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711EE"/>
    <w:multiLevelType w:val="hybridMultilevel"/>
    <w:tmpl w:val="2EEE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85DD8"/>
    <w:multiLevelType w:val="hybridMultilevel"/>
    <w:tmpl w:val="CACC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F4221"/>
    <w:multiLevelType w:val="hybridMultilevel"/>
    <w:tmpl w:val="3E04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02628"/>
    <w:multiLevelType w:val="hybridMultilevel"/>
    <w:tmpl w:val="F1D0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F4BDC"/>
    <w:multiLevelType w:val="multilevel"/>
    <w:tmpl w:val="FEB05FC8"/>
    <w:lvl w:ilvl="0">
      <w:start w:val="1"/>
      <w:numFmt w:val="decimal"/>
      <w:pStyle w:val="heading2withnumbers"/>
      <w:lvlText w:val="%1."/>
      <w:lvlJc w:val="left"/>
      <w:pPr>
        <w:ind w:left="360" w:hanging="360"/>
      </w:pPr>
    </w:lvl>
    <w:lvl w:ilvl="1">
      <w:start w:val="1"/>
      <w:numFmt w:val="decimal"/>
      <w:pStyle w:val="Listlevel2"/>
      <w:lvlText w:val="%1.%2."/>
      <w:lvlJc w:val="left"/>
      <w:pPr>
        <w:ind w:left="792" w:hanging="432"/>
      </w:pPr>
    </w:lvl>
    <w:lvl w:ilvl="2">
      <w:start w:val="1"/>
      <w:numFmt w:val="decimal"/>
      <w:pStyle w:val="Listlevel3"/>
      <w:lvlText w:val="%1.%2.%3."/>
      <w:lvlJc w:val="left"/>
      <w:pPr>
        <w:ind w:left="2835" w:hanging="113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900914">
    <w:abstractNumId w:val="0"/>
  </w:num>
  <w:num w:numId="2" w16cid:durableId="409431581">
    <w:abstractNumId w:val="2"/>
  </w:num>
  <w:num w:numId="3" w16cid:durableId="1159151167">
    <w:abstractNumId w:val="1"/>
  </w:num>
  <w:num w:numId="4" w16cid:durableId="1261139116">
    <w:abstractNumId w:val="4"/>
  </w:num>
  <w:num w:numId="5" w16cid:durableId="1111822344">
    <w:abstractNumId w:val="6"/>
  </w:num>
  <w:num w:numId="6" w16cid:durableId="362480957">
    <w:abstractNumId w:val="3"/>
  </w:num>
  <w:num w:numId="7" w16cid:durableId="384179456">
    <w:abstractNumId w:val="5"/>
  </w:num>
  <w:num w:numId="8" w16cid:durableId="1954897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24"/>
    <w:rsid w:val="000657E4"/>
    <w:rsid w:val="001D6D8D"/>
    <w:rsid w:val="0026025B"/>
    <w:rsid w:val="003803C9"/>
    <w:rsid w:val="00392EF0"/>
    <w:rsid w:val="003A5BAF"/>
    <w:rsid w:val="003B56A2"/>
    <w:rsid w:val="003C2AB2"/>
    <w:rsid w:val="003D4BDF"/>
    <w:rsid w:val="00401F52"/>
    <w:rsid w:val="004656DC"/>
    <w:rsid w:val="004A470C"/>
    <w:rsid w:val="00546163"/>
    <w:rsid w:val="005919D7"/>
    <w:rsid w:val="00655C24"/>
    <w:rsid w:val="006B320B"/>
    <w:rsid w:val="006F57C3"/>
    <w:rsid w:val="008362D0"/>
    <w:rsid w:val="00836915"/>
    <w:rsid w:val="008E7C6F"/>
    <w:rsid w:val="00933C16"/>
    <w:rsid w:val="0096501E"/>
    <w:rsid w:val="009B2025"/>
    <w:rsid w:val="009F24EB"/>
    <w:rsid w:val="00A632F5"/>
    <w:rsid w:val="00A7751C"/>
    <w:rsid w:val="00A878ED"/>
    <w:rsid w:val="00B17A48"/>
    <w:rsid w:val="00DF3455"/>
    <w:rsid w:val="00E4058C"/>
    <w:rsid w:val="00E414AE"/>
    <w:rsid w:val="00E42845"/>
    <w:rsid w:val="00F11196"/>
    <w:rsid w:val="00F82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679C"/>
  <w15:chartTrackingRefBased/>
  <w15:docId w15:val="{56805C1A-07BD-441B-857E-B808F153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C24"/>
    <w:pPr>
      <w:spacing w:after="120" w:line="240" w:lineRule="auto"/>
      <w:ind w:left="284" w:right="856"/>
    </w:pPr>
    <w:rPr>
      <w:lang w:val="en-US"/>
    </w:rPr>
  </w:style>
  <w:style w:type="paragraph" w:styleId="Heading2">
    <w:name w:val="heading 2"/>
    <w:aliases w:val="Heading 2 UCA"/>
    <w:basedOn w:val="Normal"/>
    <w:link w:val="Heading2Char"/>
    <w:uiPriority w:val="9"/>
    <w:unhideWhenUsed/>
    <w:qFormat/>
    <w:rsid w:val="00655C24"/>
    <w:pPr>
      <w:widowControl w:val="0"/>
      <w:autoSpaceDE w:val="0"/>
      <w:autoSpaceDN w:val="0"/>
      <w:spacing w:before="60" w:after="60"/>
      <w:ind w:left="653" w:hanging="301"/>
      <w:outlineLvl w:val="1"/>
    </w:pPr>
    <w:rPr>
      <w:rFonts w:eastAsia="Arial" w:cs="Arial"/>
      <w:b/>
      <w:bCs/>
      <w:color w:val="44546A" w:themeColor="text2"/>
      <w:sz w:val="24"/>
      <w:szCs w:val="24"/>
      <w:lang w:bidi="en-US"/>
    </w:rPr>
  </w:style>
  <w:style w:type="paragraph" w:styleId="Heading3">
    <w:name w:val="heading 3"/>
    <w:aliases w:val="Heading 2 Century Gothic 10.5"/>
    <w:basedOn w:val="Normal"/>
    <w:next w:val="Normal"/>
    <w:link w:val="Heading3Char"/>
    <w:uiPriority w:val="9"/>
    <w:unhideWhenUsed/>
    <w:qFormat/>
    <w:rsid w:val="00655C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UCA Char"/>
    <w:basedOn w:val="DefaultParagraphFont"/>
    <w:link w:val="Heading2"/>
    <w:uiPriority w:val="9"/>
    <w:rsid w:val="00655C24"/>
    <w:rPr>
      <w:rFonts w:eastAsia="Arial" w:cs="Arial"/>
      <w:b/>
      <w:bCs/>
      <w:color w:val="44546A" w:themeColor="text2"/>
      <w:sz w:val="24"/>
      <w:szCs w:val="24"/>
      <w:lang w:val="en-US" w:bidi="en-US"/>
    </w:rPr>
  </w:style>
  <w:style w:type="character" w:customStyle="1" w:styleId="Heading3Char">
    <w:name w:val="Heading 3 Char"/>
    <w:aliases w:val="Heading 2 Century Gothic 10.5 Char"/>
    <w:basedOn w:val="DefaultParagraphFont"/>
    <w:link w:val="Heading3"/>
    <w:uiPriority w:val="9"/>
    <w:rsid w:val="00655C24"/>
    <w:rPr>
      <w:rFonts w:asciiTheme="majorHAnsi" w:eastAsiaTheme="majorEastAsia" w:hAnsiTheme="majorHAnsi" w:cstheme="majorBidi"/>
      <w:color w:val="1F3763" w:themeColor="accent1" w:themeShade="7F"/>
      <w:sz w:val="24"/>
      <w:szCs w:val="24"/>
      <w:lang w:val="en-US"/>
    </w:rPr>
  </w:style>
  <w:style w:type="paragraph" w:styleId="ListParagraph">
    <w:name w:val="List Paragraph"/>
    <w:aliases w:val="Heading 3 Century Gothic 9 Italic"/>
    <w:basedOn w:val="BodyText"/>
    <w:uiPriority w:val="34"/>
    <w:qFormat/>
    <w:rsid w:val="00655C24"/>
    <w:pPr>
      <w:widowControl w:val="0"/>
      <w:autoSpaceDE w:val="0"/>
      <w:autoSpaceDN w:val="0"/>
      <w:spacing w:after="0" w:line="252" w:lineRule="auto"/>
      <w:ind w:left="0" w:right="-42"/>
    </w:pPr>
    <w:rPr>
      <w:rFonts w:ascii="Century Gothic" w:eastAsia="Arial" w:hAnsi="Century Gothic" w:cs="Arial"/>
      <w:b/>
      <w:bCs/>
      <w:i/>
      <w:iCs/>
      <w:w w:val="105"/>
      <w:sz w:val="18"/>
      <w:szCs w:val="18"/>
    </w:rPr>
  </w:style>
  <w:style w:type="paragraph" w:styleId="BodyText">
    <w:name w:val="Body Text"/>
    <w:basedOn w:val="Normal"/>
    <w:link w:val="BodyTextChar"/>
    <w:uiPriority w:val="99"/>
    <w:semiHidden/>
    <w:unhideWhenUsed/>
    <w:rsid w:val="00655C24"/>
  </w:style>
  <w:style w:type="character" w:customStyle="1" w:styleId="BodyTextChar">
    <w:name w:val="Body Text Char"/>
    <w:basedOn w:val="DefaultParagraphFont"/>
    <w:link w:val="BodyText"/>
    <w:uiPriority w:val="99"/>
    <w:semiHidden/>
    <w:rsid w:val="00655C24"/>
    <w:rPr>
      <w:lang w:val="en-US"/>
    </w:rPr>
  </w:style>
  <w:style w:type="paragraph" w:customStyle="1" w:styleId="Listlevel3">
    <w:name w:val="List level 3"/>
    <w:basedOn w:val="ListParagraph"/>
    <w:qFormat/>
    <w:rsid w:val="00A632F5"/>
    <w:pPr>
      <w:widowControl/>
      <w:numPr>
        <w:ilvl w:val="2"/>
        <w:numId w:val="8"/>
      </w:numPr>
      <w:tabs>
        <w:tab w:val="num" w:pos="360"/>
      </w:tabs>
      <w:autoSpaceDE/>
      <w:autoSpaceDN/>
      <w:spacing w:line="280" w:lineRule="atLeast"/>
      <w:ind w:left="720" w:right="0" w:firstLine="0"/>
    </w:pPr>
    <w:rPr>
      <w:rFonts w:ascii="Arial" w:eastAsia="Arial Unicode MS" w:hAnsi="Arial"/>
      <w:b w:val="0"/>
      <w:bCs w:val="0"/>
      <w:i w:val="0"/>
      <w:iCs w:val="0"/>
      <w:color w:val="221F1F"/>
      <w:w w:val="100"/>
      <w:sz w:val="24"/>
      <w:szCs w:val="24"/>
      <w:lang w:eastAsia="en-AU"/>
    </w:rPr>
  </w:style>
  <w:style w:type="paragraph" w:customStyle="1" w:styleId="heading2withnumbers">
    <w:name w:val="heading 2 with numbers"/>
    <w:basedOn w:val="Heading2"/>
    <w:qFormat/>
    <w:rsid w:val="00A632F5"/>
    <w:pPr>
      <w:keepNext/>
      <w:keepLines/>
      <w:widowControl/>
      <w:numPr>
        <w:numId w:val="8"/>
      </w:numPr>
      <w:autoSpaceDE/>
      <w:autoSpaceDN/>
      <w:spacing w:before="40" w:after="0"/>
      <w:ind w:right="0"/>
    </w:pPr>
    <w:rPr>
      <w:rFonts w:ascii="Arial" w:eastAsiaTheme="majorEastAsia" w:hAnsi="Arial" w:cstheme="majorBidi"/>
      <w:b w:val="0"/>
      <w:bCs w:val="0"/>
      <w:color w:val="C45911" w:themeColor="accent2" w:themeShade="BF"/>
      <w:sz w:val="28"/>
      <w:szCs w:val="26"/>
      <w:lang w:val="en-AU" w:bidi="ar-SA"/>
    </w:rPr>
  </w:style>
  <w:style w:type="table" w:styleId="TableGrid">
    <w:name w:val="Table Grid"/>
    <w:basedOn w:val="TableNormal"/>
    <w:uiPriority w:val="39"/>
    <w:rsid w:val="00A632F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heading2withnumbers"/>
    <w:next w:val="Listlevel3"/>
    <w:qFormat/>
    <w:rsid w:val="00A632F5"/>
    <w:pPr>
      <w:numPr>
        <w:ilvl w:val="1"/>
      </w:numPr>
      <w:tabs>
        <w:tab w:val="num" w:pos="360"/>
      </w:tabs>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97cd14-1ca9-4bc1-a0f1-afe2dd8367bc" xsi:nil="true"/>
    <Document_x0020_Author xmlns="de97cd14-1ca9-4bc1-a0f1-afe2dd8367bc" xsi:nil="true"/>
    <maed34794b6e4f9baa4a53ebc45b1eef xmlns="de97cd14-1ca9-4bc1-a0f1-afe2dd8367bc">
      <Terms xmlns="http://schemas.microsoft.com/office/infopath/2007/PartnerControls"/>
    </maed34794b6e4f9baa4a53ebc45b1eef>
    <Document_x0020_Description xmlns="de97cd14-1ca9-4bc1-a0f1-afe2dd8367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CBC88AEDEED44D886FFEE1CCA5E71E" ma:contentTypeVersion="23" ma:contentTypeDescription="Create a new document." ma:contentTypeScope="" ma:versionID="27ac24a7233ffcc26eab0a9eb7365775">
  <xsd:schema xmlns:xsd="http://www.w3.org/2001/XMLSchema" xmlns:xs="http://www.w3.org/2001/XMLSchema" xmlns:p="http://schemas.microsoft.com/office/2006/metadata/properties" xmlns:ns2="de97cd14-1ca9-4bc1-a0f1-afe2dd8367bc" xmlns:ns3="2b0bafb5-063a-420c-8220-8be2e617477b" targetNamespace="http://schemas.microsoft.com/office/2006/metadata/properties" ma:root="true" ma:fieldsID="62cb201a51ba8a1127fbe5f6e87a30e1" ns2:_="" ns3:_="">
    <xsd:import namespace="de97cd14-1ca9-4bc1-a0f1-afe2dd8367bc"/>
    <xsd:import namespace="2b0bafb5-063a-420c-8220-8be2e617477b"/>
    <xsd:element name="properties">
      <xsd:complexType>
        <xsd:sequence>
          <xsd:element name="documentManagement">
            <xsd:complexType>
              <xsd:all>
                <xsd:element ref="ns2:Document_x0020_Description" minOccurs="0"/>
                <xsd:element ref="ns2:Document_x0020_Author"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2:maed34794b6e4f9baa4a53ebc45b1ee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7cd14-1ca9-4bc1-a0f1-afe2dd8367bc"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internalName="Document_x0020_Description">
      <xsd:simpleType>
        <xsd:restriction base="dms:Note">
          <xsd:maxLength value="255"/>
        </xsd:restriction>
      </xsd:simpleType>
    </xsd:element>
    <xsd:element name="Document_x0020_Author" ma:index="3" nillable="true" ma:displayName="Document Author" ma:internalName="Document_x0020_Author">
      <xsd:simpleType>
        <xsd:restriction base="dms:Text">
          <xsd:maxLength value="255"/>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maed34794b6e4f9baa4a53ebc45b1eef" ma:index="27" nillable="true" ma:taxonomy="true" ma:internalName="maed34794b6e4f9baa4a53ebc45b1eef" ma:taxonomyFieldName="Doc_x0020_Status" ma:displayName="Doc Status" ma:default="" ma:fieldId="{6aed3479-4b6e-4f9b-aa4a-53ebc45b1eef}" ma:sspId="12fbbd89-7e0a-4c31-8bf8-788aef775bf6" ma:termSetId="33ce49f4-fd56-4446-8432-a5d39bf632f3"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44e3a4aa-484a-4dca-a101-93f65369690b}" ma:internalName="TaxCatchAll" ma:showField="CatchAllData" ma:web="de97cd14-1ca9-4bc1-a0f1-afe2dd8367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0bafb5-063a-420c-8220-8be2e61747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D8BEC60-FDC6-41FA-8CAF-027FA3B510F3}">
  <ds:schemaRefs>
    <ds:schemaRef ds:uri="http://schemas.microsoft.com/sharepoint/v3/contenttype/forms"/>
  </ds:schemaRefs>
</ds:datastoreItem>
</file>

<file path=customXml/itemProps2.xml><?xml version="1.0" encoding="utf-8"?>
<ds:datastoreItem xmlns:ds="http://schemas.openxmlformats.org/officeDocument/2006/customXml" ds:itemID="{E26B74D2-4F73-482F-B257-BA0E16173F6F}">
  <ds:schemaRefs>
    <ds:schemaRef ds:uri="http://schemas.microsoft.com/office/2006/metadata/properties"/>
    <ds:schemaRef ds:uri="http://schemas.microsoft.com/office/infopath/2007/PartnerControls"/>
    <ds:schemaRef ds:uri="de97cd14-1ca9-4bc1-a0f1-afe2dd8367bc"/>
  </ds:schemaRefs>
</ds:datastoreItem>
</file>

<file path=customXml/itemProps3.xml><?xml version="1.0" encoding="utf-8"?>
<ds:datastoreItem xmlns:ds="http://schemas.openxmlformats.org/officeDocument/2006/customXml" ds:itemID="{8C709E19-A4DB-42A7-8920-B45E18CFE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7cd14-1ca9-4bc1-a0f1-afe2dd8367bc"/>
    <ds:schemaRef ds:uri="2b0bafb5-063a-420c-8220-8be2e6174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5CC4F-2882-403A-AEDD-76B28B2BCB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Ritchie</dc:creator>
  <cp:keywords/>
  <dc:description/>
  <cp:lastModifiedBy>Vi Richardson</cp:lastModifiedBy>
  <cp:revision>31</cp:revision>
  <dcterms:created xsi:type="dcterms:W3CDTF">2022-08-24T02:34:00Z</dcterms:created>
  <dcterms:modified xsi:type="dcterms:W3CDTF">2022-09-01T04:35:00Z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0x010100BDCBC88AEDEED44D886FFEE1CCA5E71E</vt:lpwstr>
  </property>
</Properties>
</file>